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E5A7" w14:textId="39B7069A" w:rsidR="0025739E" w:rsidRDefault="0025739E" w:rsidP="0075690B">
      <w:pPr>
        <w:pStyle w:val="Titre"/>
      </w:pPr>
      <w:r>
        <w:t>Mini travail pratique</w:t>
      </w:r>
    </w:p>
    <w:p w14:paraId="5828C1C0" w14:textId="62E30155" w:rsidR="001B3725" w:rsidRDefault="0025739E" w:rsidP="0025739E">
      <w:r>
        <w:t>À partir de ce qu’on a fait au dernier cours, accomplir les tâches suivantes.</w:t>
      </w:r>
    </w:p>
    <w:p w14:paraId="7E2CE956" w14:textId="77777777" w:rsidR="0025739E" w:rsidRDefault="0025739E" w:rsidP="0025739E">
      <w:pPr>
        <w:pStyle w:val="Paragraphedeliste"/>
        <w:numPr>
          <w:ilvl w:val="0"/>
          <w:numId w:val="1"/>
        </w:numPr>
      </w:pPr>
      <w:r>
        <w:t>Compléter le bonus débuté en classe</w:t>
      </w:r>
    </w:p>
    <w:p w14:paraId="1C008E37" w14:textId="77777777" w:rsidR="0025739E" w:rsidRDefault="0025739E" w:rsidP="0025739E">
      <w:pPr>
        <w:pStyle w:val="Paragraphedeliste"/>
        <w:numPr>
          <w:ilvl w:val="1"/>
          <w:numId w:val="1"/>
        </w:numPr>
      </w:pPr>
      <w:r>
        <w:t>Lorsque le bonus est touché, jouer un son au choix</w:t>
      </w:r>
    </w:p>
    <w:p w14:paraId="37096322" w14:textId="62878FE6" w:rsidR="0025739E" w:rsidRDefault="0025739E" w:rsidP="0025739E">
      <w:pPr>
        <w:pStyle w:val="Paragraphedeliste"/>
        <w:numPr>
          <w:ilvl w:val="1"/>
          <w:numId w:val="1"/>
        </w:numPr>
      </w:pPr>
      <w:r>
        <w:t>Lorsque le bonus arrête, jouer un son au choix</w:t>
      </w:r>
    </w:p>
    <w:p w14:paraId="31F4D19E" w14:textId="064F9B67" w:rsidR="0025739E" w:rsidRDefault="0025739E" w:rsidP="0025739E">
      <w:pPr>
        <w:pStyle w:val="Paragraphedeliste"/>
        <w:numPr>
          <w:ilvl w:val="0"/>
          <w:numId w:val="1"/>
        </w:numPr>
      </w:pPr>
      <w:r>
        <w:t xml:space="preserve">Faire un malus (synonyme : </w:t>
      </w:r>
      <w:r w:rsidRPr="0025739E">
        <w:rPr>
          <w:i/>
          <w:iCs/>
        </w:rPr>
        <w:t>power down</w:t>
      </w:r>
      <w:r>
        <w:t>)</w:t>
      </w:r>
    </w:p>
    <w:p w14:paraId="2EC8C614" w14:textId="7BC07AFF" w:rsidR="0025739E" w:rsidRDefault="0025739E" w:rsidP="0025739E">
      <w:pPr>
        <w:pStyle w:val="Paragraphedeliste"/>
        <w:numPr>
          <w:ilvl w:val="1"/>
          <w:numId w:val="1"/>
        </w:numPr>
      </w:pPr>
      <w:r>
        <w:t>Utiliser la ressource Malus.png comme image.</w:t>
      </w:r>
    </w:p>
    <w:p w14:paraId="223B75A9" w14:textId="50A967BF" w:rsidR="0025739E" w:rsidRDefault="0025739E" w:rsidP="0025739E">
      <w:pPr>
        <w:pStyle w:val="Paragraphedeliste"/>
        <w:numPr>
          <w:ilvl w:val="1"/>
          <w:numId w:val="1"/>
        </w:numPr>
      </w:pPr>
      <w:r>
        <w:t>Lorsqu’on touche le malus…</w:t>
      </w:r>
    </w:p>
    <w:p w14:paraId="0DFDF2C4" w14:textId="1E73A7B6" w:rsidR="0025739E" w:rsidRDefault="0025739E" w:rsidP="0025739E">
      <w:pPr>
        <w:pStyle w:val="Paragraphedeliste"/>
        <w:numPr>
          <w:ilvl w:val="2"/>
          <w:numId w:val="1"/>
        </w:numPr>
      </w:pPr>
      <w:r>
        <w:t>Un son au choix doit jouer</w:t>
      </w:r>
    </w:p>
    <w:p w14:paraId="55F5B407" w14:textId="717C75BC" w:rsidR="0025739E" w:rsidRDefault="0025739E" w:rsidP="0025739E">
      <w:pPr>
        <w:pStyle w:val="Paragraphedeliste"/>
        <w:numPr>
          <w:ilvl w:val="2"/>
          <w:numId w:val="1"/>
        </w:numPr>
      </w:pPr>
      <w:r>
        <w:t>Le malus doit disparaître</w:t>
      </w:r>
    </w:p>
    <w:p w14:paraId="4EBD9BD1" w14:textId="7553C795" w:rsidR="0025739E" w:rsidRDefault="0025739E" w:rsidP="0025739E">
      <w:pPr>
        <w:pStyle w:val="Paragraphedeliste"/>
        <w:numPr>
          <w:ilvl w:val="2"/>
          <w:numId w:val="1"/>
        </w:numPr>
      </w:pPr>
      <w:r>
        <w:t>Le joueur doit grossir à 200x200 pixels</w:t>
      </w:r>
    </w:p>
    <w:p w14:paraId="2A1C9F8F" w14:textId="4E5E794C" w:rsidR="0025739E" w:rsidRDefault="0025739E" w:rsidP="0025739E">
      <w:pPr>
        <w:pStyle w:val="Paragraphedeliste"/>
        <w:numPr>
          <w:ilvl w:val="2"/>
          <w:numId w:val="1"/>
        </w:numPr>
      </w:pPr>
      <w:r>
        <w:t>On doit attendre 15 secondes</w:t>
      </w:r>
    </w:p>
    <w:p w14:paraId="19603BAB" w14:textId="71738E33" w:rsidR="0025739E" w:rsidRDefault="0025739E" w:rsidP="0025739E">
      <w:pPr>
        <w:pStyle w:val="Paragraphedeliste"/>
        <w:numPr>
          <w:ilvl w:val="2"/>
          <w:numId w:val="1"/>
        </w:numPr>
      </w:pPr>
      <w:r>
        <w:t>Le joueur doit revenir à sa grosseur normale</w:t>
      </w:r>
    </w:p>
    <w:p w14:paraId="792320F3" w14:textId="05A84AFE" w:rsidR="0025739E" w:rsidRDefault="0025739E" w:rsidP="0025739E">
      <w:pPr>
        <w:pStyle w:val="Paragraphedeliste"/>
        <w:numPr>
          <w:ilvl w:val="2"/>
          <w:numId w:val="1"/>
        </w:numPr>
      </w:pPr>
      <w:r>
        <w:t>Un son au choix doit jouer pour indiquer la fin du malus</w:t>
      </w:r>
    </w:p>
    <w:p w14:paraId="514FFAC1" w14:textId="7477E131" w:rsidR="0025739E" w:rsidRDefault="0025739E" w:rsidP="0025739E">
      <w:pPr>
        <w:pStyle w:val="Paragraphedeliste"/>
        <w:numPr>
          <w:ilvl w:val="0"/>
          <w:numId w:val="1"/>
        </w:numPr>
      </w:pPr>
      <w:r>
        <w:t>Faire un troisième niveau</w:t>
      </w:r>
    </w:p>
    <w:p w14:paraId="24519CFC" w14:textId="411BB0BF" w:rsidR="0025739E" w:rsidRDefault="0025739E" w:rsidP="0025739E">
      <w:pPr>
        <w:pStyle w:val="Paragraphedeliste"/>
        <w:numPr>
          <w:ilvl w:val="1"/>
          <w:numId w:val="1"/>
        </w:numPr>
      </w:pPr>
      <w:r>
        <w:t>Largeur de 2 ou 3 écrans</w:t>
      </w:r>
      <w:r w:rsidR="00205515">
        <w:t xml:space="preserve"> (</w:t>
      </w:r>
      <w:r w:rsidR="00205515" w:rsidRPr="00205515">
        <w:rPr>
          <w:color w:val="ED7D31" w:themeColor="accent2"/>
        </w:rPr>
        <w:t>Suggestion </w:t>
      </w:r>
      <w:r w:rsidR="00205515">
        <w:t>: 5000x2000)</w:t>
      </w:r>
    </w:p>
    <w:p w14:paraId="0BD8830A" w14:textId="4953DD7D" w:rsidR="0025739E" w:rsidRDefault="0025739E" w:rsidP="0025739E">
      <w:pPr>
        <w:pStyle w:val="Paragraphedeliste"/>
        <w:numPr>
          <w:ilvl w:val="1"/>
          <w:numId w:val="1"/>
        </w:numPr>
      </w:pPr>
      <w:r>
        <w:t>Il doit avoir un arrière-plan, des tuiles</w:t>
      </w:r>
      <w:r w:rsidR="00463A00">
        <w:t xml:space="preserve">, </w:t>
      </w:r>
      <w:r>
        <w:t>des ennemis</w:t>
      </w:r>
      <w:r w:rsidR="00463A00">
        <w:t xml:space="preserve"> une plateforme-piège, un bonus et un malus!</w:t>
      </w:r>
    </w:p>
    <w:p w14:paraId="6BDD340C" w14:textId="76CAC564" w:rsidR="0025739E" w:rsidRDefault="0025739E" w:rsidP="0025739E">
      <w:pPr>
        <w:pStyle w:val="Paragraphedeliste"/>
        <w:numPr>
          <w:ilvl w:val="0"/>
          <w:numId w:val="1"/>
        </w:numPr>
      </w:pPr>
      <w:r>
        <w:t>Faire une plateforme-piège</w:t>
      </w:r>
      <w:r w:rsidR="00586848">
        <w:t>.  C’est une plateforme immobile, mais lorsque le joueur atterrit dessus, elle doit trembler et ensuite tomber, tourner ou réagir de la manière de votre choix.</w:t>
      </w:r>
      <w:r w:rsidR="00617853">
        <w:t xml:space="preserve"> Le mot-clé </w:t>
      </w:r>
      <w:r w:rsidR="0075690B" w:rsidRPr="0075690B">
        <w:rPr>
          <w:color w:val="ED7D31" w:themeColor="accent2"/>
        </w:rPr>
        <w:t>S</w:t>
      </w:r>
      <w:r w:rsidR="00617853" w:rsidRPr="0075690B">
        <w:rPr>
          <w:color w:val="ED7D31" w:themeColor="accent2"/>
        </w:rPr>
        <w:t>uggestion</w:t>
      </w:r>
      <w:r w:rsidR="00617853">
        <w:t xml:space="preserve"> vous donne une idée de comment faire</w:t>
      </w:r>
      <w:r w:rsidR="0075690B">
        <w:t>, mais vous pouvez faire un autre effet (exemple : plateforme qui tombe) si vous le désirez).</w:t>
      </w:r>
    </w:p>
    <w:p w14:paraId="1A1433C6" w14:textId="2F0F4F39" w:rsidR="0025739E" w:rsidRDefault="0025739E" w:rsidP="0025739E">
      <w:pPr>
        <w:pStyle w:val="Paragraphedeliste"/>
        <w:numPr>
          <w:ilvl w:val="1"/>
          <w:numId w:val="1"/>
        </w:numPr>
      </w:pPr>
      <w:r>
        <w:t xml:space="preserve">Intégrer les images fournies </w:t>
      </w:r>
    </w:p>
    <w:p w14:paraId="346205A6" w14:textId="683E730B" w:rsidR="0025739E" w:rsidRDefault="0025739E" w:rsidP="0025739E">
      <w:pPr>
        <w:pStyle w:val="Paragraphedeliste"/>
        <w:numPr>
          <w:ilvl w:val="2"/>
          <w:numId w:val="1"/>
        </w:numPr>
      </w:pPr>
      <w:r>
        <w:t xml:space="preserve">Faire l’animation </w:t>
      </w:r>
      <w:r w:rsidRPr="0075690B">
        <w:rPr>
          <w:i/>
          <w:iCs/>
        </w:rPr>
        <w:t>Immobile</w:t>
      </w:r>
      <w:r w:rsidR="00610E2E">
        <w:t xml:space="preserve"> (animation par défaut)</w:t>
      </w:r>
    </w:p>
    <w:p w14:paraId="531F47FE" w14:textId="77CCCF1D" w:rsidR="0025739E" w:rsidRDefault="0025739E" w:rsidP="0025739E">
      <w:pPr>
        <w:pStyle w:val="Paragraphedeliste"/>
        <w:numPr>
          <w:ilvl w:val="2"/>
          <w:numId w:val="1"/>
        </w:numPr>
      </w:pPr>
      <w:r>
        <w:t xml:space="preserve">Faire l’animation </w:t>
      </w:r>
      <w:r w:rsidR="00610E2E" w:rsidRPr="0075690B">
        <w:rPr>
          <w:i/>
          <w:iCs/>
        </w:rPr>
        <w:t>T</w:t>
      </w:r>
      <w:r w:rsidRPr="0075690B">
        <w:rPr>
          <w:i/>
          <w:iCs/>
        </w:rPr>
        <w:t>rembler</w:t>
      </w:r>
    </w:p>
    <w:p w14:paraId="073276D6" w14:textId="7F0C7DC9" w:rsidR="007B3900" w:rsidRDefault="00586848" w:rsidP="007B3900">
      <w:pPr>
        <w:pStyle w:val="Paragraphedeliste"/>
        <w:numPr>
          <w:ilvl w:val="1"/>
          <w:numId w:val="1"/>
        </w:numPr>
      </w:pPr>
      <w:r w:rsidRPr="0075690B">
        <w:rPr>
          <w:color w:val="ED7D31" w:themeColor="accent2"/>
        </w:rPr>
        <w:t>Suggestion </w:t>
      </w:r>
      <w:r>
        <w:t xml:space="preserve">: </w:t>
      </w:r>
      <w:r w:rsidR="007B3900">
        <w:t xml:space="preserve">Ajouter un comportement </w:t>
      </w:r>
      <w:r w:rsidR="007B3900" w:rsidRPr="0075690B">
        <w:rPr>
          <w:color w:val="7030A0"/>
        </w:rPr>
        <w:t>Rotation</w:t>
      </w:r>
    </w:p>
    <w:p w14:paraId="30DCAF46" w14:textId="1439611F" w:rsidR="00586848" w:rsidRDefault="00586848" w:rsidP="00586848">
      <w:pPr>
        <w:pStyle w:val="Paragraphedeliste"/>
        <w:numPr>
          <w:ilvl w:val="1"/>
          <w:numId w:val="1"/>
        </w:numPr>
      </w:pPr>
      <w:r w:rsidRPr="0075690B">
        <w:rPr>
          <w:color w:val="ED7D31" w:themeColor="accent2"/>
        </w:rPr>
        <w:t>Suggestion </w:t>
      </w:r>
      <w:r>
        <w:t>:</w:t>
      </w:r>
      <w:r w:rsidR="0075690B">
        <w:t xml:space="preserve"> </w:t>
      </w:r>
      <w:r>
        <w:t xml:space="preserve">Dans les propriétés du comportement de </w:t>
      </w:r>
      <w:r w:rsidRPr="0075690B">
        <w:rPr>
          <w:color w:val="7030A0"/>
        </w:rPr>
        <w:t>Rotation</w:t>
      </w:r>
      <w:r>
        <w:t>, le désactiver.</w:t>
      </w:r>
    </w:p>
    <w:p w14:paraId="4A0D0D41" w14:textId="5870EF9C" w:rsidR="0025739E" w:rsidRDefault="00610E2E" w:rsidP="0025739E">
      <w:pPr>
        <w:pStyle w:val="Paragraphedeliste"/>
        <w:numPr>
          <w:ilvl w:val="1"/>
          <w:numId w:val="1"/>
        </w:numPr>
      </w:pPr>
      <w:r>
        <w:t>Lorsque M. Buisson touche la plateforme…</w:t>
      </w:r>
    </w:p>
    <w:p w14:paraId="7FA519B8" w14:textId="1011E96E" w:rsidR="00610E2E" w:rsidRDefault="00610E2E" w:rsidP="00610E2E">
      <w:pPr>
        <w:pStyle w:val="Paragraphedeliste"/>
        <w:numPr>
          <w:ilvl w:val="2"/>
          <w:numId w:val="1"/>
        </w:numPr>
      </w:pPr>
      <w:r>
        <w:t xml:space="preserve">Faire jouer l’animation </w:t>
      </w:r>
      <w:r w:rsidRPr="0075690B">
        <w:rPr>
          <w:i/>
          <w:iCs/>
        </w:rPr>
        <w:t>Trembler</w:t>
      </w:r>
    </w:p>
    <w:p w14:paraId="1A34DB08" w14:textId="210B0D7B" w:rsidR="00610E2E" w:rsidRDefault="00610E2E" w:rsidP="00610E2E">
      <w:pPr>
        <w:pStyle w:val="Paragraphedeliste"/>
        <w:numPr>
          <w:ilvl w:val="2"/>
          <w:numId w:val="1"/>
        </w:numPr>
      </w:pPr>
      <w:r>
        <w:t>Attendre 3 secondes</w:t>
      </w:r>
    </w:p>
    <w:p w14:paraId="4010E26D" w14:textId="5E74E2C6" w:rsidR="00610E2E" w:rsidRPr="006F39C8" w:rsidRDefault="00586848" w:rsidP="00610E2E">
      <w:pPr>
        <w:pStyle w:val="Paragraphedeliste"/>
        <w:numPr>
          <w:ilvl w:val="2"/>
          <w:numId w:val="1"/>
        </w:numPr>
      </w:pPr>
      <w:r w:rsidRPr="0075690B">
        <w:rPr>
          <w:color w:val="ED7D31" w:themeColor="accent2"/>
        </w:rPr>
        <w:t>Suggestion </w:t>
      </w:r>
      <w:r>
        <w:t xml:space="preserve">: </w:t>
      </w:r>
      <w:r w:rsidR="00610E2E">
        <w:t>Activer l</w:t>
      </w:r>
      <w:r>
        <w:t>e</w:t>
      </w:r>
      <w:r w:rsidR="00610E2E">
        <w:t xml:space="preserve"> comportement </w:t>
      </w:r>
      <w:r w:rsidR="00610E2E" w:rsidRPr="0075690B">
        <w:rPr>
          <w:color w:val="7030A0"/>
        </w:rPr>
        <w:t>Tourner de la plateforme</w:t>
      </w:r>
    </w:p>
    <w:p w14:paraId="452CB7D2" w14:textId="72E9ECC6" w:rsidR="006F39C8" w:rsidRPr="00C4545E" w:rsidRDefault="00C4545E" w:rsidP="00C4545E">
      <w:pPr>
        <w:jc w:val="center"/>
        <w:rPr>
          <w:b/>
          <w:bCs/>
          <w:sz w:val="28"/>
          <w:szCs w:val="28"/>
        </w:rPr>
      </w:pPr>
      <w:r w:rsidRPr="00C4545E">
        <w:rPr>
          <w:b/>
          <w:bCs/>
          <w:sz w:val="28"/>
          <w:szCs w:val="28"/>
        </w:rPr>
        <w:t>Veuillez r</w:t>
      </w:r>
      <w:r w:rsidR="006F39C8" w:rsidRPr="00C4545E">
        <w:rPr>
          <w:b/>
          <w:bCs/>
          <w:sz w:val="28"/>
          <w:szCs w:val="28"/>
        </w:rPr>
        <w:t xml:space="preserve">emettre votre fichier sauvegardé </w:t>
      </w:r>
      <w:r w:rsidR="00EB4D29">
        <w:rPr>
          <w:b/>
          <w:bCs/>
          <w:sz w:val="28"/>
          <w:szCs w:val="28"/>
        </w:rPr>
        <w:t xml:space="preserve">(M.Buisson.c3p) </w:t>
      </w:r>
      <w:r w:rsidR="006F39C8" w:rsidRPr="00C4545E">
        <w:rPr>
          <w:b/>
          <w:bCs/>
          <w:sz w:val="28"/>
          <w:szCs w:val="28"/>
        </w:rPr>
        <w:t xml:space="preserve">sur Léa avant le prochain cours, soit le </w:t>
      </w:r>
      <w:r w:rsidR="0065474F">
        <w:rPr>
          <w:b/>
          <w:bCs/>
          <w:sz w:val="28"/>
          <w:szCs w:val="28"/>
        </w:rPr>
        <w:t>10 octobre 2019</w:t>
      </w:r>
      <w:r w:rsidR="004E3E33">
        <w:rPr>
          <w:b/>
          <w:bCs/>
          <w:sz w:val="28"/>
          <w:szCs w:val="28"/>
        </w:rPr>
        <w:t xml:space="preserve"> 7h59</w:t>
      </w:r>
      <w:bookmarkStart w:id="0" w:name="_GoBack"/>
      <w:bookmarkEnd w:id="0"/>
      <w:r w:rsidR="006F39C8" w:rsidRPr="00C4545E">
        <w:rPr>
          <w:b/>
          <w:bCs/>
          <w:sz w:val="28"/>
          <w:szCs w:val="28"/>
        </w:rPr>
        <w:t>.</w:t>
      </w:r>
    </w:p>
    <w:sectPr w:rsidR="006F39C8" w:rsidRPr="00C454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1B3725"/>
    <w:rsid w:val="001C23C4"/>
    <w:rsid w:val="00205515"/>
    <w:rsid w:val="0025739E"/>
    <w:rsid w:val="003D13D9"/>
    <w:rsid w:val="00463A00"/>
    <w:rsid w:val="0049491C"/>
    <w:rsid w:val="004E3E33"/>
    <w:rsid w:val="00586848"/>
    <w:rsid w:val="00610E2E"/>
    <w:rsid w:val="006114ED"/>
    <w:rsid w:val="00617853"/>
    <w:rsid w:val="0065474F"/>
    <w:rsid w:val="006F39C8"/>
    <w:rsid w:val="0075690B"/>
    <w:rsid w:val="007B1351"/>
    <w:rsid w:val="007B3900"/>
    <w:rsid w:val="00C4545E"/>
    <w:rsid w:val="00D117E2"/>
    <w:rsid w:val="00E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D9"/>
  </w:style>
  <w:style w:type="paragraph" w:styleId="Titre1">
    <w:name w:val="heading 1"/>
    <w:basedOn w:val="Normal"/>
    <w:next w:val="Normal"/>
    <w:link w:val="Titre1Car"/>
    <w:uiPriority w:val="9"/>
    <w:qFormat/>
    <w:rsid w:val="003D13D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3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13D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13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13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13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13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13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13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D13D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D13D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3D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3D13D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D13D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3D13D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3D13D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3D13D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3D13D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D13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3D13D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13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13D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D13D9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3D13D9"/>
    <w:rPr>
      <w:b/>
      <w:bCs/>
    </w:rPr>
  </w:style>
  <w:style w:type="character" w:styleId="Accentuation">
    <w:name w:val="Emphasis"/>
    <w:basedOn w:val="Policepardfaut"/>
    <w:uiPriority w:val="20"/>
    <w:qFormat/>
    <w:rsid w:val="003D13D9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3D13D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D13D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D13D9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13D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13D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D13D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D13D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3D13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D13D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3D13D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1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323-6D9C-4D24-80D4-A4AE1F1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Lavoie Marc-André</cp:lastModifiedBy>
  <cp:revision>17</cp:revision>
  <dcterms:created xsi:type="dcterms:W3CDTF">2019-10-03T21:20:00Z</dcterms:created>
  <dcterms:modified xsi:type="dcterms:W3CDTF">2019-10-04T21:09:00Z</dcterms:modified>
</cp:coreProperties>
</file>