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57F12" w14:textId="5019EC4D" w:rsidR="00566C33" w:rsidRDefault="00F97B3B" w:rsidP="005761CB">
      <w:pPr>
        <w:pStyle w:val="Title"/>
        <w:rPr>
          <w:rStyle w:val="Heading1Char"/>
          <w:bCs w:val="0"/>
          <w:lang w:val="fr-CA"/>
        </w:rPr>
      </w:pPr>
      <w:r>
        <w:t>CC2</w:t>
      </w:r>
      <w:r w:rsidR="00613A8B" w:rsidRPr="00181BFE">
        <w:t xml:space="preserve"> </w:t>
      </w:r>
      <w:r w:rsidR="00613A8B">
        <w:t>–</w:t>
      </w:r>
      <w:r w:rsidR="00613A8B" w:rsidRPr="00181BFE">
        <w:t xml:space="preserve"> </w:t>
      </w:r>
      <w:r w:rsidR="005761CB">
        <w:rPr>
          <w:rStyle w:val="Heading1Char"/>
          <w:bCs w:val="0"/>
          <w:lang w:val="fr-CA"/>
        </w:rPr>
        <w:t>Recettes</w:t>
      </w:r>
      <w:r w:rsidR="00C25F2E">
        <w:rPr>
          <w:rStyle w:val="Heading1Char"/>
          <w:bCs w:val="0"/>
          <w:lang w:val="fr-CA"/>
        </w:rPr>
        <w:t xml:space="preserve"> de base</w:t>
      </w:r>
    </w:p>
    <w:p w14:paraId="130E3F5B" w14:textId="7EF548FD" w:rsidR="00A751FB" w:rsidRDefault="00A751FB" w:rsidP="00A751FB">
      <w:pPr>
        <w:pStyle w:val="Heading1"/>
      </w:pPr>
      <w:bookmarkStart w:id="0" w:name="_Toc176510192"/>
      <w:r>
        <w:t>Sommaire</w:t>
      </w:r>
      <w:bookmarkEnd w:id="0"/>
    </w:p>
    <w:p w14:paraId="384D5615" w14:textId="17E6ED5D" w:rsidR="0096006C" w:rsidRDefault="00A751FB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CA" w:eastAsia="en-CA" w:bidi="ar-SA"/>
          <w14:ligatures w14:val="standardContextual"/>
        </w:rPr>
      </w:pPr>
      <w:r>
        <w:rPr>
          <w:b/>
          <w:bCs/>
          <w:lang w:val="fr-FR"/>
        </w:rPr>
        <w:fldChar w:fldCharType="begin"/>
      </w:r>
      <w:r>
        <w:rPr>
          <w:b/>
          <w:bCs/>
          <w:lang w:val="fr-FR"/>
        </w:rPr>
        <w:instrText xml:space="preserve"> TOC \o "1-3" \h \z \u </w:instrText>
      </w:r>
      <w:r>
        <w:rPr>
          <w:b/>
          <w:bCs/>
          <w:lang w:val="fr-FR"/>
        </w:rPr>
        <w:fldChar w:fldCharType="separate"/>
      </w:r>
      <w:hyperlink w:anchor="_Toc176510192" w:history="1">
        <w:r w:rsidR="0096006C" w:rsidRPr="00D75371">
          <w:rPr>
            <w:rStyle w:val="Hyperlink"/>
            <w:noProof/>
          </w:rPr>
          <w:t>Sommaire</w:t>
        </w:r>
        <w:r w:rsidR="0096006C">
          <w:rPr>
            <w:noProof/>
            <w:webHidden/>
          </w:rPr>
          <w:tab/>
        </w:r>
        <w:r w:rsidR="0096006C">
          <w:rPr>
            <w:noProof/>
            <w:webHidden/>
          </w:rPr>
          <w:fldChar w:fldCharType="begin"/>
        </w:r>
        <w:r w:rsidR="0096006C">
          <w:rPr>
            <w:noProof/>
            <w:webHidden/>
          </w:rPr>
          <w:instrText xml:space="preserve"> PAGEREF _Toc176510192 \h </w:instrText>
        </w:r>
        <w:r w:rsidR="0096006C">
          <w:rPr>
            <w:noProof/>
            <w:webHidden/>
          </w:rPr>
        </w:r>
        <w:r w:rsidR="0096006C">
          <w:rPr>
            <w:noProof/>
            <w:webHidden/>
          </w:rPr>
          <w:fldChar w:fldCharType="separate"/>
        </w:r>
        <w:r w:rsidR="0096006C">
          <w:rPr>
            <w:noProof/>
            <w:webHidden/>
          </w:rPr>
          <w:t>1</w:t>
        </w:r>
        <w:r w:rsidR="0096006C">
          <w:rPr>
            <w:noProof/>
            <w:webHidden/>
          </w:rPr>
          <w:fldChar w:fldCharType="end"/>
        </w:r>
      </w:hyperlink>
    </w:p>
    <w:p w14:paraId="09EC2CC3" w14:textId="665EB9A8" w:rsidR="0096006C" w:rsidRDefault="0096006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CA" w:eastAsia="en-CA" w:bidi="ar-SA"/>
          <w14:ligatures w14:val="standardContextual"/>
        </w:rPr>
      </w:pPr>
      <w:hyperlink w:anchor="_Toc176510193" w:history="1">
        <w:r w:rsidRPr="00D75371">
          <w:rPr>
            <w:rStyle w:val="Hyperlink"/>
            <w:noProof/>
            <w:lang w:val="fr-FR"/>
          </w:rPr>
          <w:t>Créer un niveau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_Toc176510193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47DF31B" w14:textId="493EC6CB" w:rsidR="0096006C" w:rsidRDefault="0096006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CA" w:eastAsia="en-CA" w:bidi="ar-SA"/>
          <w14:ligatures w14:val="standardContextual"/>
        </w:rPr>
      </w:pPr>
      <w:hyperlink w:anchor="_Toc176510194" w:history="1">
        <w:r w:rsidRPr="00D75371">
          <w:rPr>
            <w:rStyle w:val="Hyperlink"/>
            <w:noProof/>
            <w:lang w:val="fr-FR"/>
          </w:rPr>
          <w:t>Arrière-plan/ordre d’affichage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_Toc176510194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EE42A7A" w14:textId="12F6E090" w:rsidR="0096006C" w:rsidRDefault="0096006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CA" w:eastAsia="en-CA" w:bidi="ar-SA"/>
          <w14:ligatures w14:val="standardContextual"/>
        </w:rPr>
      </w:pPr>
      <w:hyperlink w:anchor="_Toc176510195" w:history="1">
        <w:r w:rsidRPr="00D75371">
          <w:rPr>
            <w:rStyle w:val="Hyperlink"/>
            <w:noProof/>
          </w:rPr>
          <w:t>Verrouiller  un objet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_Toc176510195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23E51BB" w14:textId="28E159DA" w:rsidR="0096006C" w:rsidRDefault="0096006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CA" w:eastAsia="en-CA" w:bidi="ar-SA"/>
          <w14:ligatures w14:val="standardContextual"/>
        </w:rPr>
      </w:pPr>
      <w:hyperlink w:anchor="_Toc176510196" w:history="1">
        <w:r w:rsidRPr="00D75371">
          <w:rPr>
            <w:rStyle w:val="Hyperlink"/>
            <w:noProof/>
            <w:lang w:val="fr-FR"/>
          </w:rPr>
          <w:t>Plateforme/mur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_Toc176510196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BD22A62" w14:textId="57CEE8C4" w:rsidR="0096006C" w:rsidRDefault="0096006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CA" w:eastAsia="en-CA" w:bidi="ar-SA"/>
          <w14:ligatures w14:val="standardContextual"/>
        </w:rPr>
      </w:pPr>
      <w:hyperlink w:anchor="_Toc176510197" w:history="1">
        <w:r w:rsidRPr="00D75371">
          <w:rPr>
            <w:rStyle w:val="Hyperlink"/>
            <w:noProof/>
            <w:lang w:val="fr-FR"/>
          </w:rPr>
          <w:t>Personnage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_Toc176510197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8B0B4F7" w14:textId="16A7459D" w:rsidR="0096006C" w:rsidRDefault="0096006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CA" w:eastAsia="en-CA" w:bidi="ar-SA"/>
          <w14:ligatures w14:val="standardContextual"/>
        </w:rPr>
      </w:pPr>
      <w:hyperlink w:anchor="_Toc176510198" w:history="1">
        <w:r w:rsidRPr="00D75371">
          <w:rPr>
            <w:rStyle w:val="Hyperlink"/>
            <w:noProof/>
            <w:lang w:val="fr-FR"/>
          </w:rPr>
          <w:t>Mort du personnage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_Toc176510198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E1B3D85" w14:textId="46391129" w:rsidR="0096006C" w:rsidRDefault="0096006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CA" w:eastAsia="en-CA" w:bidi="ar-SA"/>
          <w14:ligatures w14:val="standardContextual"/>
        </w:rPr>
      </w:pPr>
      <w:hyperlink w:anchor="_Toc176510199" w:history="1">
        <w:r w:rsidRPr="00D75371">
          <w:rPr>
            <w:rStyle w:val="Hyperlink"/>
            <w:noProof/>
            <w:lang w:val="fr-FR"/>
          </w:rPr>
          <w:t>Passer au prochain niveau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_Toc176510199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61416B2" w14:textId="515F938C" w:rsidR="0096006C" w:rsidRDefault="0096006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CA" w:eastAsia="en-CA" w:bidi="ar-SA"/>
          <w14:ligatures w14:val="standardContextual"/>
        </w:rPr>
      </w:pPr>
      <w:hyperlink w:anchor="_Toc176510200" w:history="1">
        <w:r w:rsidRPr="00D75371">
          <w:rPr>
            <w:rStyle w:val="Hyperlink"/>
            <w:noProof/>
            <w:lang w:val="fr-FR"/>
          </w:rPr>
          <w:t>Bouger cycliquement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_Toc176510200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B6A519D" w14:textId="77777777" w:rsidR="00545B5A" w:rsidRDefault="00A751FB" w:rsidP="005761CB">
      <w:pPr>
        <w:pStyle w:val="Heading1"/>
        <w:rPr>
          <w:rFonts w:ascii="Calibri" w:hAnsi="Calibri"/>
          <w:b w:val="0"/>
          <w:bCs w:val="0"/>
          <w:color w:val="auto"/>
          <w:sz w:val="22"/>
          <w:szCs w:val="22"/>
          <w:lang w:val="fr-FR"/>
        </w:rPr>
      </w:pPr>
      <w:r>
        <w:rPr>
          <w:rFonts w:ascii="Calibri" w:hAnsi="Calibri"/>
          <w:b w:val="0"/>
          <w:bCs w:val="0"/>
          <w:color w:val="auto"/>
          <w:sz w:val="22"/>
          <w:szCs w:val="22"/>
          <w:lang w:val="fr-FR"/>
        </w:rPr>
        <w:fldChar w:fldCharType="end"/>
      </w:r>
      <w:bookmarkStart w:id="1" w:name="_Toc176510193"/>
    </w:p>
    <w:p w14:paraId="3BF27557" w14:textId="77777777" w:rsidR="00545B5A" w:rsidRDefault="00545B5A">
      <w:pPr>
        <w:spacing w:after="160" w:line="259" w:lineRule="auto"/>
        <w:rPr>
          <w:lang w:val="fr-FR"/>
        </w:rPr>
      </w:pPr>
      <w:r>
        <w:rPr>
          <w:b/>
          <w:bCs/>
          <w:lang w:val="fr-FR"/>
        </w:rPr>
        <w:br w:type="page"/>
      </w:r>
    </w:p>
    <w:p w14:paraId="14CD881F" w14:textId="08C9ACAF" w:rsidR="00877C84" w:rsidRDefault="00877C84" w:rsidP="005761CB">
      <w:pPr>
        <w:pStyle w:val="Heading1"/>
        <w:rPr>
          <w:lang w:val="fr-FR"/>
        </w:rPr>
      </w:pPr>
      <w:r>
        <w:rPr>
          <w:lang w:val="fr-FR"/>
        </w:rPr>
        <w:lastRenderedPageBreak/>
        <w:t>Créer un niveau</w:t>
      </w:r>
      <w:bookmarkEnd w:id="1"/>
    </w:p>
    <w:p w14:paraId="6228B4FD" w14:textId="658947D3" w:rsidR="00877C84" w:rsidRPr="00877C84" w:rsidRDefault="00877C84" w:rsidP="00877C84">
      <w:pPr>
        <w:pStyle w:val="ListParagraph"/>
        <w:numPr>
          <w:ilvl w:val="0"/>
          <w:numId w:val="41"/>
        </w:numPr>
        <w:rPr>
          <w:lang w:val="fr-FR"/>
        </w:rPr>
      </w:pPr>
      <w:r w:rsidRPr="00877C84">
        <w:rPr>
          <w:lang w:val="fr-FR"/>
        </w:rPr>
        <w:t>En haut à droite, cliquez-droit sur Scène, puis Ajoutez scène</w:t>
      </w:r>
    </w:p>
    <w:p w14:paraId="21335960" w14:textId="3D7AE59E" w:rsidR="00877C84" w:rsidRDefault="00877C84" w:rsidP="00877C84">
      <w:pPr>
        <w:jc w:val="center"/>
        <w:rPr>
          <w:lang w:val="fr-FR"/>
        </w:rPr>
      </w:pPr>
      <w:r w:rsidRPr="00877C84">
        <w:rPr>
          <w:lang w:val="fr-FR"/>
        </w:rPr>
        <w:drawing>
          <wp:inline distT="0" distB="0" distL="0" distR="0" wp14:anchorId="2EC7A595" wp14:editId="78D4FBD2">
            <wp:extent cx="1883496" cy="1698172"/>
            <wp:effectExtent l="0" t="0" r="2540" b="0"/>
            <wp:docPr id="639365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36544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7929" cy="170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6142F" w14:textId="262A31AF" w:rsidR="00877C84" w:rsidRDefault="00877C84" w:rsidP="00877C84">
      <w:pPr>
        <w:pStyle w:val="ListParagraph"/>
        <w:numPr>
          <w:ilvl w:val="0"/>
          <w:numId w:val="41"/>
        </w:numPr>
        <w:rPr>
          <w:lang w:val="fr-FR"/>
        </w:rPr>
      </w:pPr>
      <w:r>
        <w:rPr>
          <w:lang w:val="fr-FR"/>
        </w:rPr>
        <w:t>Cliquez à l’extérieur de la scène (le gris)</w:t>
      </w:r>
      <w:r w:rsidR="00B870BB">
        <w:rPr>
          <w:lang w:val="fr-FR"/>
        </w:rPr>
        <w:t xml:space="preserve"> et configurez correctement (voir sections jaunes)</w:t>
      </w:r>
    </w:p>
    <w:p w14:paraId="2F28A754" w14:textId="731B0F24" w:rsidR="00877C84" w:rsidRDefault="00877C84" w:rsidP="00B870BB">
      <w:pPr>
        <w:rPr>
          <w:lang w:val="fr-FR"/>
        </w:rPr>
      </w:pPr>
    </w:p>
    <w:p w14:paraId="6DB59546" w14:textId="61D0B257" w:rsidR="00B870BB" w:rsidRPr="00B870BB" w:rsidRDefault="00B870BB" w:rsidP="00B870BB">
      <w:pPr>
        <w:jc w:val="center"/>
        <w:rPr>
          <w:lang w:val="fr-FR"/>
        </w:rPr>
      </w:pPr>
      <w:r w:rsidRPr="00B870BB">
        <w:rPr>
          <w:lang w:val="fr-FR"/>
        </w:rPr>
        <w:drawing>
          <wp:inline distT="0" distB="0" distL="0" distR="0" wp14:anchorId="1E56AF51" wp14:editId="545260F1">
            <wp:extent cx="5943600" cy="4761230"/>
            <wp:effectExtent l="0" t="0" r="0" b="1270"/>
            <wp:docPr id="14307429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42909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87C0F" w14:textId="77777777" w:rsidR="00877C84" w:rsidRPr="00877C84" w:rsidRDefault="00877C84" w:rsidP="00877C84">
      <w:pPr>
        <w:pStyle w:val="ListParagraph"/>
        <w:rPr>
          <w:lang w:val="fr-FR"/>
        </w:rPr>
      </w:pPr>
    </w:p>
    <w:p w14:paraId="3076D315" w14:textId="5E53E904" w:rsidR="00B870BB" w:rsidRDefault="00B870BB" w:rsidP="005761CB">
      <w:pPr>
        <w:pStyle w:val="Heading1"/>
        <w:rPr>
          <w:lang w:val="fr-FR"/>
        </w:rPr>
      </w:pPr>
      <w:bookmarkStart w:id="2" w:name="_Toc176510194"/>
      <w:r>
        <w:rPr>
          <w:lang w:val="fr-FR"/>
        </w:rPr>
        <w:t>Arrière-plan</w:t>
      </w:r>
      <w:r w:rsidR="00A8466B">
        <w:rPr>
          <w:lang w:val="fr-FR"/>
        </w:rPr>
        <w:t>/</w:t>
      </w:r>
      <w:r>
        <w:rPr>
          <w:lang w:val="fr-FR"/>
        </w:rPr>
        <w:t>ordre d’affichage</w:t>
      </w:r>
      <w:bookmarkEnd w:id="2"/>
    </w:p>
    <w:p w14:paraId="2F0B13CE" w14:textId="086E9C78" w:rsidR="00B870BB" w:rsidRPr="00F52B60" w:rsidRDefault="00B870BB" w:rsidP="00F52B60">
      <w:pPr>
        <w:pStyle w:val="ListParagraph"/>
        <w:numPr>
          <w:ilvl w:val="0"/>
          <w:numId w:val="42"/>
        </w:numPr>
        <w:rPr>
          <w:lang w:val="fr-FR"/>
        </w:rPr>
      </w:pPr>
      <w:r w:rsidRPr="00F52B60">
        <w:rPr>
          <w:lang w:val="fr-FR"/>
        </w:rPr>
        <w:t>Crée</w:t>
      </w:r>
      <w:r w:rsidR="00F52B60" w:rsidRPr="00F52B60">
        <w:rPr>
          <w:lang w:val="fr-FR"/>
        </w:rPr>
        <w:t>z</w:t>
      </w:r>
      <w:r w:rsidRPr="00F52B60">
        <w:rPr>
          <w:lang w:val="fr-FR"/>
        </w:rPr>
        <w:t xml:space="preserve"> objet de type Arrière-Plan Répété</w:t>
      </w:r>
    </w:p>
    <w:p w14:paraId="01D3F921" w14:textId="1E819478" w:rsidR="00B870BB" w:rsidRDefault="00B870BB" w:rsidP="00B870BB">
      <w:pPr>
        <w:jc w:val="center"/>
        <w:rPr>
          <w:lang w:val="fr-FR"/>
        </w:rPr>
      </w:pPr>
      <w:r w:rsidRPr="00B870BB">
        <w:rPr>
          <w:lang w:val="fr-FR"/>
        </w:rPr>
        <w:lastRenderedPageBreak/>
        <w:drawing>
          <wp:inline distT="0" distB="0" distL="0" distR="0" wp14:anchorId="6C298427" wp14:editId="3A196165">
            <wp:extent cx="3243891" cy="2727416"/>
            <wp:effectExtent l="0" t="0" r="0" b="0"/>
            <wp:docPr id="16760209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020950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7328" cy="273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7D115" w14:textId="6A23494B" w:rsidR="00F52B60" w:rsidRPr="00F52B60" w:rsidRDefault="00F52B60" w:rsidP="00F52B60">
      <w:pPr>
        <w:pStyle w:val="ListParagraph"/>
        <w:numPr>
          <w:ilvl w:val="0"/>
          <w:numId w:val="42"/>
        </w:numPr>
        <w:rPr>
          <w:lang w:val="fr-FR"/>
        </w:rPr>
      </w:pPr>
      <w:r>
        <w:rPr>
          <w:lang w:val="fr-FR"/>
        </w:rPr>
        <w:t xml:space="preserve">Ajustez son Élévation en Z à -1. </w:t>
      </w:r>
      <w:r w:rsidRPr="00F52B60">
        <w:rPr>
          <w:b/>
          <w:bCs/>
          <w:lang w:val="fr-FR"/>
        </w:rPr>
        <w:t>Ne pas utiliser les Calque</w:t>
      </w:r>
    </w:p>
    <w:p w14:paraId="22494C4D" w14:textId="77777777" w:rsidR="00B870BB" w:rsidRDefault="00B870BB" w:rsidP="00B870BB">
      <w:pPr>
        <w:jc w:val="center"/>
        <w:rPr>
          <w:lang w:val="fr-FR"/>
        </w:rPr>
      </w:pPr>
    </w:p>
    <w:p w14:paraId="6684658F" w14:textId="0484F1CD" w:rsidR="00B870BB" w:rsidRDefault="00F52B60" w:rsidP="00F52B60">
      <w:pPr>
        <w:jc w:val="center"/>
        <w:rPr>
          <w:lang w:val="fr-FR"/>
        </w:rPr>
      </w:pPr>
      <w:r w:rsidRPr="00F52B60">
        <w:rPr>
          <w:lang w:val="fr-FR"/>
        </w:rPr>
        <w:drawing>
          <wp:inline distT="0" distB="0" distL="0" distR="0" wp14:anchorId="7B3CEDDB" wp14:editId="1F622831">
            <wp:extent cx="3486916" cy="2288475"/>
            <wp:effectExtent l="0" t="0" r="0" b="0"/>
            <wp:docPr id="2392877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287786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4018" cy="229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993CE" w14:textId="5595DBF5" w:rsidR="00F52B60" w:rsidRDefault="00F52B60" w:rsidP="00F52B60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712439D7" wp14:editId="6518C68B">
            <wp:extent cx="287383" cy="287383"/>
            <wp:effectExtent l="0" t="0" r="0" b="0"/>
            <wp:docPr id="435820320" name="Graphic 1" descr="Lights 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820320" name="Graphic 435820320" descr="Lights On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56" cy="28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/>
        </w:rPr>
        <w:t>Élévation en Z réfère à la profondeur de l’objet. En mettant un objet à -1,-2,-3, il est derrière. En mettant un objet à 1,2,3… il sera devant.</w:t>
      </w:r>
    </w:p>
    <w:p w14:paraId="16CE763E" w14:textId="77777777" w:rsidR="00A8466B" w:rsidRDefault="00A8466B" w:rsidP="00F52B60">
      <w:pPr>
        <w:rPr>
          <w:lang w:val="fr-FR"/>
        </w:rPr>
      </w:pPr>
    </w:p>
    <w:p w14:paraId="6BAEE8AA" w14:textId="40A37529" w:rsidR="00A8466B" w:rsidRPr="00A8466B" w:rsidRDefault="00A8466B" w:rsidP="00A8466B">
      <w:pPr>
        <w:pStyle w:val="ListParagraph"/>
        <w:numPr>
          <w:ilvl w:val="0"/>
          <w:numId w:val="42"/>
        </w:numPr>
        <w:rPr>
          <w:lang w:val="fr-FR"/>
        </w:rPr>
      </w:pPr>
      <w:r>
        <w:rPr>
          <w:lang w:val="fr-FR"/>
        </w:rPr>
        <w:t>Verrouillez.</w:t>
      </w:r>
    </w:p>
    <w:p w14:paraId="625274AA" w14:textId="56D6D405" w:rsidR="00A8466B" w:rsidRDefault="00A8466B" w:rsidP="00A8466B">
      <w:pPr>
        <w:pStyle w:val="Heading1"/>
      </w:pPr>
      <w:bookmarkStart w:id="3" w:name="_Toc176510195"/>
      <w:proofErr w:type="spellStart"/>
      <w:r w:rsidRPr="00A8466B">
        <w:t>Verrouille</w:t>
      </w:r>
      <w:r>
        <w:t>r</w:t>
      </w:r>
      <w:proofErr w:type="spellEnd"/>
      <w:r w:rsidRPr="00A8466B">
        <w:t xml:space="preserve"> </w:t>
      </w:r>
      <w:r>
        <w:t xml:space="preserve"> un </w:t>
      </w:r>
      <w:proofErr w:type="spellStart"/>
      <w:r w:rsidRPr="00A8466B">
        <w:t>objet</w:t>
      </w:r>
      <w:bookmarkEnd w:id="3"/>
      <w:proofErr w:type="spellEnd"/>
    </w:p>
    <w:p w14:paraId="47F5384C" w14:textId="5502AA77" w:rsidR="00A8466B" w:rsidRPr="00A8466B" w:rsidRDefault="00A8466B" w:rsidP="00A8466B">
      <w:pPr>
        <w:rPr>
          <w:lang w:val="fr-FR"/>
        </w:rPr>
      </w:pPr>
      <w:r w:rsidRPr="00A8466B">
        <w:rPr>
          <w:lang w:val="fr-FR"/>
        </w:rPr>
        <w:t>Clique-droit en l’ayant sélectionné. Vous pouvez tout déverrouiller de la même manière au besoin.</w:t>
      </w:r>
    </w:p>
    <w:p w14:paraId="63ED0255" w14:textId="457F83EF" w:rsidR="00A8466B" w:rsidRPr="00A8466B" w:rsidRDefault="00A8466B" w:rsidP="00A8466B">
      <w:pPr>
        <w:pStyle w:val="ListParagraph"/>
        <w:jc w:val="center"/>
        <w:rPr>
          <w:lang w:val="fr-FR"/>
        </w:rPr>
      </w:pPr>
      <w:r w:rsidRPr="00A8466B">
        <w:rPr>
          <w:lang w:val="fr-FR"/>
        </w:rPr>
        <w:lastRenderedPageBreak/>
        <w:drawing>
          <wp:inline distT="0" distB="0" distL="0" distR="0" wp14:anchorId="4772B012" wp14:editId="35712085">
            <wp:extent cx="3179008" cy="3239458"/>
            <wp:effectExtent l="0" t="0" r="2540" b="0"/>
            <wp:docPr id="1732308982" name="Picture 1" descr="A screenshot of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308982" name="Picture 1" descr="A screenshot of a gam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84375" cy="324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E6A6E" w14:textId="355E13A7" w:rsidR="00877C84" w:rsidRDefault="00A751FB" w:rsidP="005761CB">
      <w:pPr>
        <w:pStyle w:val="Heading1"/>
        <w:rPr>
          <w:lang w:val="fr-FR"/>
        </w:rPr>
      </w:pPr>
      <w:bookmarkStart w:id="4" w:name="_Toc176510196"/>
      <w:r>
        <w:rPr>
          <w:lang w:val="fr-FR"/>
        </w:rPr>
        <w:t>P</w:t>
      </w:r>
      <w:r w:rsidR="00877C84">
        <w:rPr>
          <w:lang w:val="fr-FR"/>
        </w:rPr>
        <w:t>lateforme/mur</w:t>
      </w:r>
      <w:bookmarkEnd w:id="4"/>
    </w:p>
    <w:p w14:paraId="3708D4C4" w14:textId="2E4ED33B" w:rsidR="00877C84" w:rsidRDefault="00877C84" w:rsidP="00877C84">
      <w:pPr>
        <w:pStyle w:val="ListParagraph"/>
        <w:numPr>
          <w:ilvl w:val="0"/>
          <w:numId w:val="40"/>
        </w:numPr>
        <w:rPr>
          <w:lang w:val="fr-FR"/>
        </w:rPr>
      </w:pPr>
      <w:r>
        <w:rPr>
          <w:lang w:val="fr-FR"/>
        </w:rPr>
        <w:t>Créez une animation</w:t>
      </w:r>
    </w:p>
    <w:p w14:paraId="221207D3" w14:textId="488F1CF4" w:rsidR="00877C84" w:rsidRDefault="00877C84" w:rsidP="00877C84">
      <w:pPr>
        <w:pStyle w:val="ListParagraph"/>
        <w:numPr>
          <w:ilvl w:val="0"/>
          <w:numId w:val="40"/>
        </w:numPr>
        <w:rPr>
          <w:lang w:val="fr-FR"/>
        </w:rPr>
      </w:pPr>
      <w:r>
        <w:rPr>
          <w:lang w:val="fr-FR"/>
        </w:rPr>
        <w:t>Ajoutez ce comportement</w:t>
      </w:r>
    </w:p>
    <w:p w14:paraId="5398D838" w14:textId="0A59259F" w:rsidR="00877C84" w:rsidRPr="00877C84" w:rsidRDefault="00877C84" w:rsidP="00877C84">
      <w:pPr>
        <w:jc w:val="center"/>
        <w:rPr>
          <w:lang w:val="fr-FR"/>
        </w:rPr>
      </w:pPr>
      <w:r w:rsidRPr="00877C84">
        <w:rPr>
          <w:lang w:val="fr-FR"/>
        </w:rPr>
        <w:drawing>
          <wp:inline distT="0" distB="0" distL="0" distR="0" wp14:anchorId="1904F2EC" wp14:editId="76FC1F87">
            <wp:extent cx="3740342" cy="1047804"/>
            <wp:effectExtent l="0" t="0" r="0" b="0"/>
            <wp:docPr id="11070939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093916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40342" cy="104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39D45" w14:textId="33D839AA" w:rsidR="005761CB" w:rsidRPr="005761CB" w:rsidRDefault="00877C84" w:rsidP="005761CB">
      <w:pPr>
        <w:pStyle w:val="Heading1"/>
        <w:rPr>
          <w:lang w:val="fr-FR"/>
        </w:rPr>
      </w:pPr>
      <w:bookmarkStart w:id="5" w:name="_Toc176510197"/>
      <w:r>
        <w:rPr>
          <w:lang w:val="fr-FR"/>
        </w:rPr>
        <w:t>P</w:t>
      </w:r>
      <w:r w:rsidR="005761CB" w:rsidRPr="005761CB">
        <w:rPr>
          <w:lang w:val="fr-FR"/>
        </w:rPr>
        <w:t>ersonnage</w:t>
      </w:r>
      <w:bookmarkEnd w:id="5"/>
    </w:p>
    <w:p w14:paraId="440D95C9" w14:textId="75DD8C16" w:rsidR="005761CB" w:rsidRDefault="005761CB" w:rsidP="005761CB">
      <w:pPr>
        <w:pStyle w:val="ListParagraph"/>
        <w:numPr>
          <w:ilvl w:val="0"/>
          <w:numId w:val="36"/>
        </w:numPr>
        <w:rPr>
          <w:lang w:val="fr-FR"/>
        </w:rPr>
      </w:pPr>
      <w:r w:rsidRPr="005761CB">
        <w:rPr>
          <w:lang w:val="fr-FR"/>
        </w:rPr>
        <w:t>Ajoute</w:t>
      </w:r>
      <w:r w:rsidR="00102A7A">
        <w:rPr>
          <w:lang w:val="fr-FR"/>
        </w:rPr>
        <w:t>z</w:t>
      </w:r>
      <w:r w:rsidRPr="005761CB">
        <w:rPr>
          <w:lang w:val="fr-FR"/>
        </w:rPr>
        <w:t xml:space="preserve"> </w:t>
      </w:r>
      <w:r w:rsidR="00102A7A">
        <w:rPr>
          <w:lang w:val="fr-FR"/>
        </w:rPr>
        <w:t>ces</w:t>
      </w:r>
      <w:r w:rsidRPr="005761CB">
        <w:rPr>
          <w:lang w:val="fr-FR"/>
        </w:rPr>
        <w:t xml:space="preserve"> comportements</w:t>
      </w:r>
    </w:p>
    <w:p w14:paraId="61274F30" w14:textId="41612BE2" w:rsidR="00102A7A" w:rsidRPr="00102A7A" w:rsidRDefault="00102A7A" w:rsidP="00877C84">
      <w:pPr>
        <w:ind w:left="720"/>
        <w:jc w:val="center"/>
        <w:rPr>
          <w:lang w:val="fr-FR"/>
        </w:rPr>
      </w:pPr>
      <w:r w:rsidRPr="00102A7A">
        <w:rPr>
          <w:noProof/>
          <w:lang w:val="fr-FR"/>
        </w:rPr>
        <w:drawing>
          <wp:inline distT="0" distB="0" distL="0" distR="0" wp14:anchorId="47DD5CA3" wp14:editId="689891FB">
            <wp:extent cx="2924394" cy="1167843"/>
            <wp:effectExtent l="0" t="0" r="9525" b="0"/>
            <wp:docPr id="8939914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991486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28205" cy="11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9D5E6" w14:textId="6B1B11F6" w:rsidR="005761CB" w:rsidRDefault="005761CB" w:rsidP="005761CB">
      <w:pPr>
        <w:pStyle w:val="ListParagraph"/>
        <w:numPr>
          <w:ilvl w:val="0"/>
          <w:numId w:val="36"/>
        </w:numPr>
        <w:rPr>
          <w:lang w:val="fr-FR"/>
        </w:rPr>
      </w:pPr>
      <w:r w:rsidRPr="005761CB">
        <w:rPr>
          <w:lang w:val="fr-FR"/>
        </w:rPr>
        <w:t>Crée</w:t>
      </w:r>
      <w:r w:rsidR="00102A7A">
        <w:rPr>
          <w:lang w:val="fr-FR"/>
        </w:rPr>
        <w:t>z</w:t>
      </w:r>
      <w:r w:rsidRPr="005761CB">
        <w:rPr>
          <w:lang w:val="fr-FR"/>
        </w:rPr>
        <w:t xml:space="preserve"> vos animation (Exemple </w:t>
      </w:r>
      <w:r w:rsidRPr="005761CB">
        <w:rPr>
          <w:i/>
          <w:iCs/>
          <w:lang w:val="fr-FR"/>
        </w:rPr>
        <w:t>Marcher</w:t>
      </w:r>
      <w:r w:rsidRPr="005761CB">
        <w:rPr>
          <w:lang w:val="fr-FR"/>
        </w:rPr>
        <w:t xml:space="preserve">, </w:t>
      </w:r>
      <w:r w:rsidRPr="005761CB">
        <w:rPr>
          <w:i/>
          <w:iCs/>
          <w:lang w:val="fr-FR"/>
        </w:rPr>
        <w:t>Immobile</w:t>
      </w:r>
      <w:r w:rsidRPr="005761CB">
        <w:rPr>
          <w:lang w:val="fr-FR"/>
        </w:rPr>
        <w:t xml:space="preserve">, </w:t>
      </w:r>
      <w:r w:rsidRPr="005761CB">
        <w:rPr>
          <w:i/>
          <w:iCs/>
          <w:lang w:val="fr-FR"/>
        </w:rPr>
        <w:t>Saut</w:t>
      </w:r>
      <w:r w:rsidRPr="005761CB">
        <w:rPr>
          <w:lang w:val="fr-FR"/>
        </w:rPr>
        <w:t>)</w:t>
      </w:r>
    </w:p>
    <w:p w14:paraId="2B5B5DE1" w14:textId="408862AA" w:rsidR="005761CB" w:rsidRPr="005761CB" w:rsidRDefault="005761CB" w:rsidP="005761CB">
      <w:pPr>
        <w:pStyle w:val="ListParagraph"/>
        <w:numPr>
          <w:ilvl w:val="1"/>
          <w:numId w:val="36"/>
        </w:numPr>
        <w:rPr>
          <w:lang w:val="fr-FR"/>
        </w:rPr>
      </w:pPr>
      <w:r>
        <w:rPr>
          <w:lang w:val="fr-FR"/>
        </w:rPr>
        <w:t>Ajustez bien les formes de collision !</w:t>
      </w:r>
    </w:p>
    <w:p w14:paraId="657BC154" w14:textId="49886761" w:rsidR="005761CB" w:rsidRDefault="005761CB" w:rsidP="005761CB">
      <w:pPr>
        <w:pStyle w:val="ListParagraph"/>
        <w:numPr>
          <w:ilvl w:val="0"/>
          <w:numId w:val="36"/>
        </w:numPr>
      </w:pPr>
      <w:r w:rsidRPr="005761CB">
        <w:rPr>
          <w:lang w:val="fr-FR"/>
        </w:rPr>
        <w:t>Programmez comme suit</w:t>
      </w:r>
      <w:r>
        <w:rPr>
          <w:lang w:val="fr-FR"/>
        </w:rPr>
        <w:t>.</w:t>
      </w:r>
    </w:p>
    <w:p w14:paraId="48658247" w14:textId="088CECFA" w:rsidR="005761CB" w:rsidRDefault="005761CB" w:rsidP="00C51059">
      <w:pPr>
        <w:jc w:val="center"/>
      </w:pPr>
      <w:r w:rsidRPr="005761CB">
        <w:rPr>
          <w:noProof/>
        </w:rPr>
        <w:lastRenderedPageBreak/>
        <w:drawing>
          <wp:inline distT="0" distB="0" distL="0" distR="0" wp14:anchorId="43D43C8A" wp14:editId="5B93659E">
            <wp:extent cx="5943600" cy="1416685"/>
            <wp:effectExtent l="0" t="0" r="0" b="0"/>
            <wp:docPr id="15891731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173196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7C9FA" w14:textId="77777777" w:rsidR="00F52B60" w:rsidRDefault="00F52B60" w:rsidP="00F52B60">
      <w:r>
        <w:rPr>
          <w:noProof/>
          <w:lang w:val="fr-FR"/>
        </w:rPr>
        <w:drawing>
          <wp:inline distT="0" distB="0" distL="0" distR="0" wp14:anchorId="28D94BDF" wp14:editId="3340722B">
            <wp:extent cx="287383" cy="287383"/>
            <wp:effectExtent l="0" t="0" r="0" b="0"/>
            <wp:docPr id="275511998" name="Graphic 1" descr="Lights 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820320" name="Graphic 435820320" descr="Lights On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56" cy="28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6C8E095" w14:textId="035C81AF" w:rsidR="00F52B60" w:rsidRDefault="00F52B60" w:rsidP="00F52B60">
      <w:r>
        <w:t xml:space="preserve">Premier évènement : lorsque le personnage bouge sur le plancher, jouer </w:t>
      </w:r>
      <w:r>
        <w:t>l’animation</w:t>
      </w:r>
      <w:r w:rsidRPr="00F52B60">
        <w:rPr>
          <w:i/>
          <w:iCs/>
        </w:rPr>
        <w:t xml:space="preserve"> Marcher</w:t>
      </w:r>
      <w:r>
        <w:t xml:space="preserve">. </w:t>
      </w:r>
    </w:p>
    <w:p w14:paraId="58887364" w14:textId="05BFB67F" w:rsidR="00F52B60" w:rsidRDefault="00F52B60" w:rsidP="00F52B60">
      <w:r>
        <w:t xml:space="preserve">Second : Lorsqu’il ne bouge pas (référé par le X rouge), </w:t>
      </w:r>
      <w:r>
        <w:t>l’animation</w:t>
      </w:r>
      <w:r w:rsidRPr="00F52B60">
        <w:rPr>
          <w:i/>
          <w:iCs/>
        </w:rPr>
        <w:t xml:space="preserve"> Immobile</w:t>
      </w:r>
      <w:r>
        <w:t>.</w:t>
      </w:r>
    </w:p>
    <w:p w14:paraId="1253831B" w14:textId="79D76D49" w:rsidR="00F52B60" w:rsidRDefault="00F52B60" w:rsidP="00F52B60">
      <w:r>
        <w:t xml:space="preserve">Troisième : Lorsque le personnage saute, jouer l’animation </w:t>
      </w:r>
      <w:r w:rsidRPr="00F52B60">
        <w:rPr>
          <w:i/>
          <w:iCs/>
        </w:rPr>
        <w:t>Saut</w:t>
      </w:r>
      <w:r>
        <w:t>.</w:t>
      </w:r>
    </w:p>
    <w:p w14:paraId="596BA987" w14:textId="77777777" w:rsidR="00F52B60" w:rsidRDefault="00F52B60" w:rsidP="00C51059">
      <w:pPr>
        <w:jc w:val="center"/>
      </w:pPr>
    </w:p>
    <w:p w14:paraId="354D5A82" w14:textId="44BCEBAE" w:rsidR="005761CB" w:rsidRPr="00F52B60" w:rsidRDefault="005761CB" w:rsidP="005761CB">
      <w:pPr>
        <w:pStyle w:val="Heading1"/>
        <w:rPr>
          <w:lang w:val="fr-FR"/>
        </w:rPr>
      </w:pPr>
      <w:bookmarkStart w:id="6" w:name="_Toc176510198"/>
      <w:r w:rsidRPr="00F52B60">
        <w:rPr>
          <w:lang w:val="fr-FR"/>
        </w:rPr>
        <w:t xml:space="preserve">Mort du </w:t>
      </w:r>
      <w:r w:rsidR="00A8466B" w:rsidRPr="00F52B60">
        <w:rPr>
          <w:lang w:val="fr-FR"/>
        </w:rPr>
        <w:t>personnage</w:t>
      </w:r>
      <w:bookmarkEnd w:id="6"/>
    </w:p>
    <w:p w14:paraId="1F895282" w14:textId="1A429813" w:rsidR="005761CB" w:rsidRDefault="005761CB" w:rsidP="005761CB">
      <w:pPr>
        <w:pStyle w:val="ListParagraph"/>
        <w:numPr>
          <w:ilvl w:val="0"/>
          <w:numId w:val="37"/>
        </w:numPr>
        <w:rPr>
          <w:lang w:val="fr-FR"/>
        </w:rPr>
      </w:pPr>
      <w:r w:rsidRPr="005761CB">
        <w:rPr>
          <w:lang w:val="fr-FR"/>
        </w:rPr>
        <w:t>Assurez-vous d’avoir une a</w:t>
      </w:r>
      <w:r>
        <w:rPr>
          <w:lang w:val="fr-FR"/>
        </w:rPr>
        <w:t xml:space="preserve">nimation </w:t>
      </w:r>
      <w:r w:rsidRPr="005761CB">
        <w:rPr>
          <w:i/>
          <w:iCs/>
          <w:lang w:val="fr-FR"/>
        </w:rPr>
        <w:t>Mort</w:t>
      </w:r>
      <w:r>
        <w:rPr>
          <w:lang w:val="fr-FR"/>
        </w:rPr>
        <w:t>.</w:t>
      </w:r>
    </w:p>
    <w:p w14:paraId="43A840B2" w14:textId="1FC8E4A9" w:rsidR="00102A7A" w:rsidRDefault="005761CB" w:rsidP="00102A7A">
      <w:pPr>
        <w:pStyle w:val="ListParagraph"/>
        <w:numPr>
          <w:ilvl w:val="0"/>
          <w:numId w:val="37"/>
        </w:numPr>
      </w:pPr>
      <w:r w:rsidRPr="005761CB">
        <w:rPr>
          <w:lang w:val="fr-FR"/>
        </w:rPr>
        <w:t>Programmez comme suit</w:t>
      </w:r>
      <w:r>
        <w:rPr>
          <w:lang w:val="fr-FR"/>
        </w:rPr>
        <w:t>.</w:t>
      </w:r>
    </w:p>
    <w:p w14:paraId="5C6376D0" w14:textId="22D71CB3" w:rsidR="005761CB" w:rsidRDefault="005761CB" w:rsidP="005761CB">
      <w:r w:rsidRPr="005761CB">
        <w:rPr>
          <w:noProof/>
        </w:rPr>
        <w:drawing>
          <wp:inline distT="0" distB="0" distL="0" distR="0" wp14:anchorId="3174C1CA" wp14:editId="6ECF665A">
            <wp:extent cx="5943600" cy="1396365"/>
            <wp:effectExtent l="0" t="0" r="0" b="0"/>
            <wp:docPr id="30507086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70862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BFE50" w14:textId="2D9066D8" w:rsidR="005B6D55" w:rsidRDefault="00F52B60" w:rsidP="005761CB">
      <w:r>
        <w:rPr>
          <w:noProof/>
          <w:lang w:val="fr-FR"/>
        </w:rPr>
        <w:drawing>
          <wp:inline distT="0" distB="0" distL="0" distR="0" wp14:anchorId="7AC9FF62" wp14:editId="3257422C">
            <wp:extent cx="287383" cy="287383"/>
            <wp:effectExtent l="0" t="0" r="0" b="0"/>
            <wp:docPr id="1929368330" name="Graphic 1" descr="Lights 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820320" name="Graphic 435820320" descr="Lights On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56" cy="28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A7A">
        <w:t xml:space="preserve"> </w:t>
      </w:r>
      <w:r>
        <w:t>T</w:t>
      </w:r>
      <w:r w:rsidR="00102A7A">
        <w:t>oucher un ennemi (</w:t>
      </w:r>
      <w:proofErr w:type="spellStart"/>
      <w:r w:rsidR="00102A7A">
        <w:t>Oiseau,BoulePiquante</w:t>
      </w:r>
      <w:proofErr w:type="spellEnd"/>
      <w:r w:rsidR="00102A7A">
        <w:t xml:space="preserve"> ou </w:t>
      </w:r>
      <w:proofErr w:type="spellStart"/>
      <w:r w:rsidR="00102A7A">
        <w:t>GluantPuant</w:t>
      </w:r>
      <w:proofErr w:type="spellEnd"/>
      <w:r w:rsidR="00102A7A">
        <w:t xml:space="preserve"> ici) désactive la collision et le contrôle du personnage. Il sortira ainsi du niveau.</w:t>
      </w:r>
    </w:p>
    <w:p w14:paraId="33B42ED6" w14:textId="2073DB4F" w:rsidR="005761CB" w:rsidRDefault="005B6D55" w:rsidP="005B6D55">
      <w:pPr>
        <w:spacing w:after="160" w:line="259" w:lineRule="auto"/>
      </w:pPr>
      <w:r>
        <w:br w:type="page"/>
      </w:r>
    </w:p>
    <w:p w14:paraId="51BB4C2F" w14:textId="5DEB81E4" w:rsidR="005761CB" w:rsidRPr="00102A7A" w:rsidRDefault="005761CB" w:rsidP="005761CB">
      <w:pPr>
        <w:pStyle w:val="Heading1"/>
        <w:rPr>
          <w:lang w:val="fr-FR"/>
        </w:rPr>
      </w:pPr>
      <w:bookmarkStart w:id="7" w:name="_Toc176510199"/>
      <w:r w:rsidRPr="00102A7A">
        <w:rPr>
          <w:lang w:val="fr-FR"/>
        </w:rPr>
        <w:lastRenderedPageBreak/>
        <w:t>Passer au prochain niveau</w:t>
      </w:r>
      <w:bookmarkEnd w:id="7"/>
    </w:p>
    <w:p w14:paraId="5051764B" w14:textId="77EC57A1" w:rsidR="005761CB" w:rsidRDefault="005761CB" w:rsidP="005761CB">
      <w:pPr>
        <w:pStyle w:val="ListParagraph"/>
        <w:numPr>
          <w:ilvl w:val="0"/>
          <w:numId w:val="38"/>
        </w:numPr>
        <w:rPr>
          <w:lang w:val="fr-FR"/>
        </w:rPr>
      </w:pPr>
      <w:r w:rsidRPr="005761CB">
        <w:rPr>
          <w:lang w:val="fr-FR"/>
        </w:rPr>
        <w:t>Créez un objet à a</w:t>
      </w:r>
      <w:r>
        <w:rPr>
          <w:lang w:val="fr-FR"/>
        </w:rPr>
        <w:t>tteindre (ici un drapeau).</w:t>
      </w:r>
    </w:p>
    <w:p w14:paraId="097CB80D" w14:textId="771E3ED3" w:rsidR="005761CB" w:rsidRPr="005761CB" w:rsidRDefault="005761CB" w:rsidP="005761CB">
      <w:pPr>
        <w:pStyle w:val="ListParagraph"/>
        <w:numPr>
          <w:ilvl w:val="0"/>
          <w:numId w:val="38"/>
        </w:numPr>
      </w:pPr>
      <w:r w:rsidRPr="005761CB">
        <w:rPr>
          <w:lang w:val="fr-FR"/>
        </w:rPr>
        <w:t>Programmez comme suit</w:t>
      </w:r>
      <w:r>
        <w:rPr>
          <w:lang w:val="fr-FR"/>
        </w:rPr>
        <w:t>.</w:t>
      </w:r>
    </w:p>
    <w:p w14:paraId="5B73E200" w14:textId="6AFA0D31" w:rsidR="005761CB" w:rsidRDefault="005761CB" w:rsidP="00C51059">
      <w:pPr>
        <w:jc w:val="center"/>
      </w:pPr>
      <w:r w:rsidRPr="005761CB">
        <w:rPr>
          <w:noProof/>
        </w:rPr>
        <w:drawing>
          <wp:inline distT="0" distB="0" distL="0" distR="0" wp14:anchorId="15D90D8F" wp14:editId="22EB7C90">
            <wp:extent cx="5264421" cy="889046"/>
            <wp:effectExtent l="0" t="0" r="0" b="6350"/>
            <wp:docPr id="1069905348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905348" name="Picture 1" descr="A close-up of a computer scree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421" cy="88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3712C" w14:textId="77777777" w:rsidR="00F81C3D" w:rsidRDefault="00F81C3D" w:rsidP="005761CB"/>
    <w:p w14:paraId="56301623" w14:textId="03D286F6" w:rsidR="00F81C3D" w:rsidRDefault="00F81C3D" w:rsidP="00F81C3D">
      <w:pPr>
        <w:pStyle w:val="Heading1"/>
        <w:rPr>
          <w:lang w:val="fr-FR"/>
        </w:rPr>
      </w:pPr>
      <w:bookmarkStart w:id="8" w:name="_Toc176510200"/>
      <w:r w:rsidRPr="003F757D">
        <w:rPr>
          <w:lang w:val="fr-FR"/>
        </w:rPr>
        <w:t xml:space="preserve">Bouger </w:t>
      </w:r>
      <w:r w:rsidR="00B4424B">
        <w:rPr>
          <w:lang w:val="fr-FR"/>
        </w:rPr>
        <w:t>cycliquement</w:t>
      </w:r>
      <w:bookmarkEnd w:id="8"/>
    </w:p>
    <w:p w14:paraId="1E5622DD" w14:textId="25353CD4" w:rsidR="00481B1A" w:rsidRPr="004B4A8C" w:rsidRDefault="00481B1A" w:rsidP="00481B1A">
      <w:pPr>
        <w:rPr>
          <w:b/>
          <w:bCs/>
          <w:lang w:val="fr-FR"/>
        </w:rPr>
      </w:pPr>
      <w:r w:rsidRPr="004B4A8C">
        <w:rPr>
          <w:b/>
          <w:bCs/>
          <w:lang w:val="fr-FR"/>
        </w:rPr>
        <w:t>S’applique aux positions, rotations, mises à l’échelle…</w:t>
      </w:r>
    </w:p>
    <w:p w14:paraId="4DE0B4F9" w14:textId="3E91935D" w:rsidR="00F81C3D" w:rsidRDefault="00F81C3D" w:rsidP="005761CB">
      <w:r>
        <w:t>S’applique aux ennemis, plateformes, items… ce que vous voulez!</w:t>
      </w:r>
    </w:p>
    <w:p w14:paraId="0A570FE3" w14:textId="3837345F" w:rsidR="003F757D" w:rsidRDefault="003F757D" w:rsidP="003F757D">
      <w:pPr>
        <w:pStyle w:val="ListParagraph"/>
        <w:numPr>
          <w:ilvl w:val="0"/>
          <w:numId w:val="39"/>
        </w:numPr>
      </w:pPr>
      <w:r>
        <w:t>Ajoutez et configurez ce comportement</w:t>
      </w:r>
    </w:p>
    <w:p w14:paraId="381ACFF7" w14:textId="180DCFFF" w:rsidR="00F81C3D" w:rsidRPr="005761CB" w:rsidRDefault="003F757D" w:rsidP="00C51059">
      <w:pPr>
        <w:jc w:val="center"/>
      </w:pPr>
      <w:r w:rsidRPr="003F757D">
        <w:rPr>
          <w:noProof/>
        </w:rPr>
        <w:drawing>
          <wp:inline distT="0" distB="0" distL="0" distR="0" wp14:anchorId="64F121AE" wp14:editId="2A0D0CFA">
            <wp:extent cx="3892750" cy="1104957"/>
            <wp:effectExtent l="0" t="0" r="0" b="0"/>
            <wp:docPr id="19263347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34778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2750" cy="110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C3D" w:rsidRPr="005761CB">
      <w:footerReference w:type="even" r:id="rId21"/>
      <w:footerReference w:type="default" r:id="rId2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11C89" w14:textId="77777777" w:rsidR="000D14ED" w:rsidRDefault="000D14ED">
      <w:r>
        <w:separator/>
      </w:r>
    </w:p>
  </w:endnote>
  <w:endnote w:type="continuationSeparator" w:id="0">
    <w:p w14:paraId="09A695C4" w14:textId="77777777" w:rsidR="000D14ED" w:rsidRDefault="000D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F5E4A" w14:textId="77777777" w:rsidR="00B124C2" w:rsidRDefault="00B726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EF0E7BF" w14:textId="77777777" w:rsidR="00B124C2" w:rsidRDefault="00B124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1044"/>
      <w:gridCol w:w="4223"/>
    </w:tblGrid>
    <w:tr w:rsidR="00365249" w:rsidRPr="004157CB" w14:paraId="2785FBF0" w14:textId="77777777" w:rsidTr="00E36CDB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9779FAF" w14:textId="77777777" w:rsidR="00B124C2" w:rsidRDefault="00B124C2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 w:val="restart"/>
          <w:noWrap/>
          <w:vAlign w:val="center"/>
        </w:tcPr>
        <w:p w14:paraId="1D35C615" w14:textId="77777777" w:rsidR="00B124C2" w:rsidRPr="004157CB" w:rsidRDefault="00B726E6">
          <w:pPr>
            <w:pStyle w:val="NoSpacing"/>
            <w:rPr>
              <w:rFonts w:ascii="Cambria" w:hAnsi="Cambria"/>
            </w:rPr>
          </w:pPr>
          <w:r w:rsidRPr="004157CB">
            <w:rPr>
              <w:rFonts w:ascii="Cambria" w:hAnsi="Cambria"/>
              <w:b/>
            </w:rPr>
            <w:t xml:space="preserve">Page </w:t>
          </w:r>
          <w:r w:rsidRPr="004157CB">
            <w:fldChar w:fldCharType="begin"/>
          </w:r>
          <w:r w:rsidRPr="004157CB">
            <w:instrText xml:space="preserve"> PAGE  \* MERGEFORMAT </w:instrText>
          </w:r>
          <w:r w:rsidRPr="004157CB">
            <w:fldChar w:fldCharType="separate"/>
          </w:r>
          <w:r w:rsidR="00666E8D" w:rsidRPr="00666E8D">
            <w:rPr>
              <w:rFonts w:ascii="Cambria" w:hAnsi="Cambria"/>
              <w:b/>
              <w:noProof/>
            </w:rPr>
            <w:t>1</w:t>
          </w:r>
          <w:r w:rsidRPr="004157CB">
            <w:fldChar w:fldCharType="end"/>
          </w:r>
        </w:p>
      </w:tc>
      <w:tc>
        <w:tcPr>
          <w:tcW w:w="2205" w:type="pct"/>
          <w:tcBorders>
            <w:bottom w:val="single" w:sz="4" w:space="0" w:color="4F81BD"/>
          </w:tcBorders>
        </w:tcPr>
        <w:p w14:paraId="32FCCE60" w14:textId="77777777" w:rsidR="00B124C2" w:rsidRDefault="00B124C2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365249" w:rsidRPr="004157CB" w14:paraId="51B176ED" w14:textId="77777777" w:rsidTr="00E36CDB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5A1EEF77" w14:textId="77777777" w:rsidR="00B124C2" w:rsidRDefault="00B124C2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/>
        </w:tcPr>
        <w:p w14:paraId="6FD59ACB" w14:textId="77777777" w:rsidR="00B124C2" w:rsidRDefault="00B124C2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05" w:type="pct"/>
          <w:tcBorders>
            <w:top w:val="single" w:sz="4" w:space="0" w:color="4F81BD"/>
          </w:tcBorders>
        </w:tcPr>
        <w:p w14:paraId="70A05388" w14:textId="77777777" w:rsidR="00B124C2" w:rsidRDefault="00B124C2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202C38F1" w14:textId="77777777" w:rsidR="00B124C2" w:rsidRPr="004157CB" w:rsidRDefault="00B124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AAC9E" w14:textId="77777777" w:rsidR="000D14ED" w:rsidRDefault="000D14ED">
      <w:r>
        <w:separator/>
      </w:r>
    </w:p>
  </w:footnote>
  <w:footnote w:type="continuationSeparator" w:id="0">
    <w:p w14:paraId="508319FA" w14:textId="77777777" w:rsidR="000D14ED" w:rsidRDefault="000D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84E"/>
    <w:multiLevelType w:val="hybridMultilevel"/>
    <w:tmpl w:val="69FEB0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0A84"/>
    <w:multiLevelType w:val="hybridMultilevel"/>
    <w:tmpl w:val="4628C84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4EE1"/>
    <w:multiLevelType w:val="hybridMultilevel"/>
    <w:tmpl w:val="3DA2CD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9295A"/>
    <w:multiLevelType w:val="hybridMultilevel"/>
    <w:tmpl w:val="3E62B5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6ACC"/>
    <w:multiLevelType w:val="hybridMultilevel"/>
    <w:tmpl w:val="8D045B1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97848"/>
    <w:multiLevelType w:val="hybridMultilevel"/>
    <w:tmpl w:val="8D8CB8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E46B6"/>
    <w:multiLevelType w:val="hybridMultilevel"/>
    <w:tmpl w:val="F580BF1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07574E"/>
    <w:multiLevelType w:val="hybridMultilevel"/>
    <w:tmpl w:val="1F42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25538"/>
    <w:multiLevelType w:val="hybridMultilevel"/>
    <w:tmpl w:val="D3109F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B45D5"/>
    <w:multiLevelType w:val="hybridMultilevel"/>
    <w:tmpl w:val="59C8D7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B5A89"/>
    <w:multiLevelType w:val="hybridMultilevel"/>
    <w:tmpl w:val="D146EF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21F26"/>
    <w:multiLevelType w:val="hybridMultilevel"/>
    <w:tmpl w:val="6AC47A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E729D"/>
    <w:multiLevelType w:val="hybridMultilevel"/>
    <w:tmpl w:val="7C46EC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C360D"/>
    <w:multiLevelType w:val="hybridMultilevel"/>
    <w:tmpl w:val="95E855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5033E"/>
    <w:multiLevelType w:val="hybridMultilevel"/>
    <w:tmpl w:val="165ACCA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6F3F50"/>
    <w:multiLevelType w:val="hybridMultilevel"/>
    <w:tmpl w:val="B0BA79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681468"/>
    <w:multiLevelType w:val="hybridMultilevel"/>
    <w:tmpl w:val="4ED0CF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4181B"/>
    <w:multiLevelType w:val="hybridMultilevel"/>
    <w:tmpl w:val="2E6C5D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90EA9"/>
    <w:multiLevelType w:val="hybridMultilevel"/>
    <w:tmpl w:val="798A366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A48E8"/>
    <w:multiLevelType w:val="hybridMultilevel"/>
    <w:tmpl w:val="AA8EB3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62C07"/>
    <w:multiLevelType w:val="hybridMultilevel"/>
    <w:tmpl w:val="937A5A5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52FD1"/>
    <w:multiLevelType w:val="hybridMultilevel"/>
    <w:tmpl w:val="ED905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81FFA"/>
    <w:multiLevelType w:val="hybridMultilevel"/>
    <w:tmpl w:val="00E46AD8"/>
    <w:lvl w:ilvl="0" w:tplc="10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D27D3"/>
    <w:multiLevelType w:val="hybridMultilevel"/>
    <w:tmpl w:val="04B60C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1731D"/>
    <w:multiLevelType w:val="hybridMultilevel"/>
    <w:tmpl w:val="C6DA478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82003"/>
    <w:multiLevelType w:val="hybridMultilevel"/>
    <w:tmpl w:val="99EC9620"/>
    <w:lvl w:ilvl="0" w:tplc="2A9E7E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0452A"/>
    <w:multiLevelType w:val="hybridMultilevel"/>
    <w:tmpl w:val="3F62EB28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30E7D"/>
    <w:multiLevelType w:val="hybridMultilevel"/>
    <w:tmpl w:val="EFA070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B45A3"/>
    <w:multiLevelType w:val="hybridMultilevel"/>
    <w:tmpl w:val="77046BF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F3199"/>
    <w:multiLevelType w:val="hybridMultilevel"/>
    <w:tmpl w:val="771C12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4058A"/>
    <w:multiLevelType w:val="hybridMultilevel"/>
    <w:tmpl w:val="EC5AC2A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93B94"/>
    <w:multiLevelType w:val="hybridMultilevel"/>
    <w:tmpl w:val="9C4206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975E9"/>
    <w:multiLevelType w:val="hybridMultilevel"/>
    <w:tmpl w:val="D67AC8E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804DE"/>
    <w:multiLevelType w:val="hybridMultilevel"/>
    <w:tmpl w:val="0F22E89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52F29"/>
    <w:multiLevelType w:val="hybridMultilevel"/>
    <w:tmpl w:val="CEEA73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12D44"/>
    <w:multiLevelType w:val="hybridMultilevel"/>
    <w:tmpl w:val="CCA8CCA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12026"/>
    <w:multiLevelType w:val="hybridMultilevel"/>
    <w:tmpl w:val="F5F693E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24270"/>
    <w:multiLevelType w:val="hybridMultilevel"/>
    <w:tmpl w:val="1C80D0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22DE4"/>
    <w:multiLevelType w:val="hybridMultilevel"/>
    <w:tmpl w:val="77103B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609F5"/>
    <w:multiLevelType w:val="hybridMultilevel"/>
    <w:tmpl w:val="1480B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A3098"/>
    <w:multiLevelType w:val="hybridMultilevel"/>
    <w:tmpl w:val="C9066EF0"/>
    <w:lvl w:ilvl="0" w:tplc="DDCA0E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E2476"/>
    <w:multiLevelType w:val="hybridMultilevel"/>
    <w:tmpl w:val="F7BA1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772534">
    <w:abstractNumId w:val="25"/>
  </w:num>
  <w:num w:numId="2" w16cid:durableId="579872498">
    <w:abstractNumId w:val="7"/>
  </w:num>
  <w:num w:numId="3" w16cid:durableId="1555850722">
    <w:abstractNumId w:val="21"/>
  </w:num>
  <w:num w:numId="4" w16cid:durableId="1827822980">
    <w:abstractNumId w:val="39"/>
  </w:num>
  <w:num w:numId="5" w16cid:durableId="1052001606">
    <w:abstractNumId w:val="31"/>
  </w:num>
  <w:num w:numId="6" w16cid:durableId="630137443">
    <w:abstractNumId w:val="6"/>
  </w:num>
  <w:num w:numId="7" w16cid:durableId="81922620">
    <w:abstractNumId w:val="40"/>
  </w:num>
  <w:num w:numId="8" w16cid:durableId="348525876">
    <w:abstractNumId w:val="2"/>
  </w:num>
  <w:num w:numId="9" w16cid:durableId="2005237410">
    <w:abstractNumId w:val="22"/>
  </w:num>
  <w:num w:numId="10" w16cid:durableId="1114448944">
    <w:abstractNumId w:val="32"/>
  </w:num>
  <w:num w:numId="11" w16cid:durableId="185756432">
    <w:abstractNumId w:val="20"/>
  </w:num>
  <w:num w:numId="12" w16cid:durableId="478545094">
    <w:abstractNumId w:val="18"/>
  </w:num>
  <w:num w:numId="13" w16cid:durableId="1381247349">
    <w:abstractNumId w:val="9"/>
  </w:num>
  <w:num w:numId="14" w16cid:durableId="1642542320">
    <w:abstractNumId w:val="27"/>
  </w:num>
  <w:num w:numId="15" w16cid:durableId="2057779318">
    <w:abstractNumId w:val="33"/>
  </w:num>
  <w:num w:numId="16" w16cid:durableId="1333794022">
    <w:abstractNumId w:val="4"/>
  </w:num>
  <w:num w:numId="17" w16cid:durableId="389038254">
    <w:abstractNumId w:val="30"/>
  </w:num>
  <w:num w:numId="18" w16cid:durableId="1061756813">
    <w:abstractNumId w:val="26"/>
  </w:num>
  <w:num w:numId="19" w16cid:durableId="1575895707">
    <w:abstractNumId w:val="13"/>
  </w:num>
  <w:num w:numId="20" w16cid:durableId="1369455303">
    <w:abstractNumId w:val="5"/>
  </w:num>
  <w:num w:numId="21" w16cid:durableId="1655379071">
    <w:abstractNumId w:val="1"/>
  </w:num>
  <w:num w:numId="22" w16cid:durableId="2139957799">
    <w:abstractNumId w:val="24"/>
  </w:num>
  <w:num w:numId="23" w16cid:durableId="1494177725">
    <w:abstractNumId w:val="0"/>
  </w:num>
  <w:num w:numId="24" w16cid:durableId="2059472893">
    <w:abstractNumId w:val="35"/>
  </w:num>
  <w:num w:numId="25" w16cid:durableId="357125282">
    <w:abstractNumId w:val="8"/>
  </w:num>
  <w:num w:numId="26" w16cid:durableId="1372419188">
    <w:abstractNumId w:val="12"/>
  </w:num>
  <w:num w:numId="27" w16cid:durableId="1526483036">
    <w:abstractNumId w:val="14"/>
  </w:num>
  <w:num w:numId="28" w16cid:durableId="1445808417">
    <w:abstractNumId w:val="37"/>
  </w:num>
  <w:num w:numId="29" w16cid:durableId="1927421188">
    <w:abstractNumId w:val="11"/>
  </w:num>
  <w:num w:numId="30" w16cid:durableId="2107193487">
    <w:abstractNumId w:val="41"/>
  </w:num>
  <w:num w:numId="31" w16cid:durableId="875392035">
    <w:abstractNumId w:val="15"/>
  </w:num>
  <w:num w:numId="32" w16cid:durableId="2077900118">
    <w:abstractNumId w:val="34"/>
  </w:num>
  <w:num w:numId="33" w16cid:durableId="529680996">
    <w:abstractNumId w:val="28"/>
  </w:num>
  <w:num w:numId="34" w16cid:durableId="1108040733">
    <w:abstractNumId w:val="23"/>
  </w:num>
  <w:num w:numId="35" w16cid:durableId="1480732570">
    <w:abstractNumId w:val="36"/>
  </w:num>
  <w:num w:numId="36" w16cid:durableId="1883135296">
    <w:abstractNumId w:val="3"/>
  </w:num>
  <w:num w:numId="37" w16cid:durableId="624384603">
    <w:abstractNumId w:val="16"/>
  </w:num>
  <w:num w:numId="38" w16cid:durableId="1807435274">
    <w:abstractNumId w:val="29"/>
  </w:num>
  <w:num w:numId="39" w16cid:durableId="1002660213">
    <w:abstractNumId w:val="17"/>
  </w:num>
  <w:num w:numId="40" w16cid:durableId="2139640419">
    <w:abstractNumId w:val="10"/>
  </w:num>
  <w:num w:numId="41" w16cid:durableId="868487994">
    <w:abstractNumId w:val="38"/>
  </w:num>
  <w:num w:numId="42" w16cid:durableId="5659901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36F"/>
    <w:rsid w:val="00006ED9"/>
    <w:rsid w:val="00007880"/>
    <w:rsid w:val="000107F9"/>
    <w:rsid w:val="000119F3"/>
    <w:rsid w:val="00013080"/>
    <w:rsid w:val="000130BC"/>
    <w:rsid w:val="000158E3"/>
    <w:rsid w:val="00037DC6"/>
    <w:rsid w:val="00050A90"/>
    <w:rsid w:val="00061B57"/>
    <w:rsid w:val="00071E35"/>
    <w:rsid w:val="00087C7D"/>
    <w:rsid w:val="0009343E"/>
    <w:rsid w:val="000B4CD4"/>
    <w:rsid w:val="000C1DDF"/>
    <w:rsid w:val="000D12F6"/>
    <w:rsid w:val="000D14ED"/>
    <w:rsid w:val="000D6CA3"/>
    <w:rsid w:val="000E297C"/>
    <w:rsid w:val="001009B7"/>
    <w:rsid w:val="00102A7A"/>
    <w:rsid w:val="00105BAA"/>
    <w:rsid w:val="0012647B"/>
    <w:rsid w:val="0013013E"/>
    <w:rsid w:val="00136444"/>
    <w:rsid w:val="001374E8"/>
    <w:rsid w:val="00162612"/>
    <w:rsid w:val="00172E05"/>
    <w:rsid w:val="00176995"/>
    <w:rsid w:val="00191E48"/>
    <w:rsid w:val="001B0B4E"/>
    <w:rsid w:val="001C7368"/>
    <w:rsid w:val="001D12D6"/>
    <w:rsid w:val="001F2F6F"/>
    <w:rsid w:val="00206FA5"/>
    <w:rsid w:val="002235D4"/>
    <w:rsid w:val="00243EAC"/>
    <w:rsid w:val="00260E1F"/>
    <w:rsid w:val="00265C89"/>
    <w:rsid w:val="0026741B"/>
    <w:rsid w:val="00274BA6"/>
    <w:rsid w:val="00277AE1"/>
    <w:rsid w:val="00281FF3"/>
    <w:rsid w:val="002855FF"/>
    <w:rsid w:val="002A6741"/>
    <w:rsid w:val="002B08BE"/>
    <w:rsid w:val="002B24CB"/>
    <w:rsid w:val="002B488E"/>
    <w:rsid w:val="002C1DC5"/>
    <w:rsid w:val="002E3E26"/>
    <w:rsid w:val="002F7270"/>
    <w:rsid w:val="00305C77"/>
    <w:rsid w:val="00312343"/>
    <w:rsid w:val="003165F1"/>
    <w:rsid w:val="003307BF"/>
    <w:rsid w:val="00335028"/>
    <w:rsid w:val="00353DB7"/>
    <w:rsid w:val="003666D1"/>
    <w:rsid w:val="003670AF"/>
    <w:rsid w:val="00374343"/>
    <w:rsid w:val="003855D3"/>
    <w:rsid w:val="0039565D"/>
    <w:rsid w:val="003966C1"/>
    <w:rsid w:val="003C7424"/>
    <w:rsid w:val="003D2EBB"/>
    <w:rsid w:val="003E0330"/>
    <w:rsid w:val="003E4C6B"/>
    <w:rsid w:val="003E54E9"/>
    <w:rsid w:val="003F0A4B"/>
    <w:rsid w:val="003F4203"/>
    <w:rsid w:val="003F757D"/>
    <w:rsid w:val="0041570D"/>
    <w:rsid w:val="00416C19"/>
    <w:rsid w:val="004377D9"/>
    <w:rsid w:val="00445324"/>
    <w:rsid w:val="00451267"/>
    <w:rsid w:val="00461758"/>
    <w:rsid w:val="00474B46"/>
    <w:rsid w:val="0047703C"/>
    <w:rsid w:val="00481B1A"/>
    <w:rsid w:val="004A16F5"/>
    <w:rsid w:val="004B4A8C"/>
    <w:rsid w:val="004B593D"/>
    <w:rsid w:val="004B7BE1"/>
    <w:rsid w:val="004C106D"/>
    <w:rsid w:val="004D6A48"/>
    <w:rsid w:val="004D7448"/>
    <w:rsid w:val="004E04A0"/>
    <w:rsid w:val="004E4478"/>
    <w:rsid w:val="004F0E11"/>
    <w:rsid w:val="004F1AA6"/>
    <w:rsid w:val="005032BE"/>
    <w:rsid w:val="00506484"/>
    <w:rsid w:val="00507102"/>
    <w:rsid w:val="00532950"/>
    <w:rsid w:val="00544CA7"/>
    <w:rsid w:val="005458B5"/>
    <w:rsid w:val="00545B5A"/>
    <w:rsid w:val="0054667B"/>
    <w:rsid w:val="00565202"/>
    <w:rsid w:val="00566C33"/>
    <w:rsid w:val="0056760C"/>
    <w:rsid w:val="005761CB"/>
    <w:rsid w:val="00590AE5"/>
    <w:rsid w:val="005B6D55"/>
    <w:rsid w:val="005F5554"/>
    <w:rsid w:val="00613A8B"/>
    <w:rsid w:val="00642129"/>
    <w:rsid w:val="00660C52"/>
    <w:rsid w:val="00666E8D"/>
    <w:rsid w:val="00687AC6"/>
    <w:rsid w:val="006949B8"/>
    <w:rsid w:val="006A3358"/>
    <w:rsid w:val="006B2B40"/>
    <w:rsid w:val="006B480A"/>
    <w:rsid w:val="006C38D7"/>
    <w:rsid w:val="006C5915"/>
    <w:rsid w:val="006C5BBA"/>
    <w:rsid w:val="006C7602"/>
    <w:rsid w:val="006D1FA9"/>
    <w:rsid w:val="006D594E"/>
    <w:rsid w:val="006F0A5F"/>
    <w:rsid w:val="006F12A6"/>
    <w:rsid w:val="006F6535"/>
    <w:rsid w:val="007001F8"/>
    <w:rsid w:val="0070309D"/>
    <w:rsid w:val="00713F2B"/>
    <w:rsid w:val="00716A07"/>
    <w:rsid w:val="0072648A"/>
    <w:rsid w:val="007312A0"/>
    <w:rsid w:val="007349F6"/>
    <w:rsid w:val="00742B42"/>
    <w:rsid w:val="0074457B"/>
    <w:rsid w:val="00755DB2"/>
    <w:rsid w:val="007901B8"/>
    <w:rsid w:val="007A569F"/>
    <w:rsid w:val="007A5B85"/>
    <w:rsid w:val="007A5ED6"/>
    <w:rsid w:val="007B1D79"/>
    <w:rsid w:val="007C1C73"/>
    <w:rsid w:val="007C4014"/>
    <w:rsid w:val="007C424A"/>
    <w:rsid w:val="007F6ACD"/>
    <w:rsid w:val="00801A95"/>
    <w:rsid w:val="00810B91"/>
    <w:rsid w:val="00815BFE"/>
    <w:rsid w:val="008203E7"/>
    <w:rsid w:val="00833EC6"/>
    <w:rsid w:val="00851A15"/>
    <w:rsid w:val="00853275"/>
    <w:rsid w:val="0085644E"/>
    <w:rsid w:val="00866DF5"/>
    <w:rsid w:val="0086728B"/>
    <w:rsid w:val="0087539A"/>
    <w:rsid w:val="00877C84"/>
    <w:rsid w:val="0088273C"/>
    <w:rsid w:val="00887919"/>
    <w:rsid w:val="00896FCC"/>
    <w:rsid w:val="008B1765"/>
    <w:rsid w:val="008C6BC3"/>
    <w:rsid w:val="008F4559"/>
    <w:rsid w:val="008F6C83"/>
    <w:rsid w:val="009042E0"/>
    <w:rsid w:val="00905AA7"/>
    <w:rsid w:val="00910ABD"/>
    <w:rsid w:val="00916DD5"/>
    <w:rsid w:val="00917923"/>
    <w:rsid w:val="0092548D"/>
    <w:rsid w:val="00934EC0"/>
    <w:rsid w:val="0093706E"/>
    <w:rsid w:val="009371F3"/>
    <w:rsid w:val="00946BCC"/>
    <w:rsid w:val="0096006C"/>
    <w:rsid w:val="00971676"/>
    <w:rsid w:val="00972FED"/>
    <w:rsid w:val="00973623"/>
    <w:rsid w:val="00985F6E"/>
    <w:rsid w:val="009C3FDD"/>
    <w:rsid w:val="009D724D"/>
    <w:rsid w:val="009E5A9C"/>
    <w:rsid w:val="009E6CA8"/>
    <w:rsid w:val="009F04D9"/>
    <w:rsid w:val="00A15D7C"/>
    <w:rsid w:val="00A2127F"/>
    <w:rsid w:val="00A26FDE"/>
    <w:rsid w:val="00A273B3"/>
    <w:rsid w:val="00A27D3B"/>
    <w:rsid w:val="00A52299"/>
    <w:rsid w:val="00A5554B"/>
    <w:rsid w:val="00A63CD2"/>
    <w:rsid w:val="00A751FB"/>
    <w:rsid w:val="00A7750C"/>
    <w:rsid w:val="00A8045F"/>
    <w:rsid w:val="00A8466B"/>
    <w:rsid w:val="00A872C6"/>
    <w:rsid w:val="00A9151E"/>
    <w:rsid w:val="00AA3C5C"/>
    <w:rsid w:val="00AC7268"/>
    <w:rsid w:val="00AD02A6"/>
    <w:rsid w:val="00AD0311"/>
    <w:rsid w:val="00AD386B"/>
    <w:rsid w:val="00B124C2"/>
    <w:rsid w:val="00B14F56"/>
    <w:rsid w:val="00B3263B"/>
    <w:rsid w:val="00B35848"/>
    <w:rsid w:val="00B370EB"/>
    <w:rsid w:val="00B43B43"/>
    <w:rsid w:val="00B4424B"/>
    <w:rsid w:val="00B44C78"/>
    <w:rsid w:val="00B56C57"/>
    <w:rsid w:val="00B726E6"/>
    <w:rsid w:val="00B74DFA"/>
    <w:rsid w:val="00B769F8"/>
    <w:rsid w:val="00B831B9"/>
    <w:rsid w:val="00B8565C"/>
    <w:rsid w:val="00B86E14"/>
    <w:rsid w:val="00B870BB"/>
    <w:rsid w:val="00B90709"/>
    <w:rsid w:val="00B90B66"/>
    <w:rsid w:val="00BD106D"/>
    <w:rsid w:val="00BD3036"/>
    <w:rsid w:val="00BD74B6"/>
    <w:rsid w:val="00BF4DEB"/>
    <w:rsid w:val="00C00B3C"/>
    <w:rsid w:val="00C109F3"/>
    <w:rsid w:val="00C210C9"/>
    <w:rsid w:val="00C219E2"/>
    <w:rsid w:val="00C249DB"/>
    <w:rsid w:val="00C25B2B"/>
    <w:rsid w:val="00C25F2E"/>
    <w:rsid w:val="00C43AAF"/>
    <w:rsid w:val="00C44693"/>
    <w:rsid w:val="00C456E2"/>
    <w:rsid w:val="00C51059"/>
    <w:rsid w:val="00C8051E"/>
    <w:rsid w:val="00C90759"/>
    <w:rsid w:val="00C913FD"/>
    <w:rsid w:val="00CB3CDA"/>
    <w:rsid w:val="00CD516F"/>
    <w:rsid w:val="00CD6140"/>
    <w:rsid w:val="00CF0A25"/>
    <w:rsid w:val="00D10777"/>
    <w:rsid w:val="00D2027B"/>
    <w:rsid w:val="00D24AE2"/>
    <w:rsid w:val="00D607A6"/>
    <w:rsid w:val="00D61149"/>
    <w:rsid w:val="00D64C7B"/>
    <w:rsid w:val="00D67102"/>
    <w:rsid w:val="00D70A97"/>
    <w:rsid w:val="00D77F59"/>
    <w:rsid w:val="00D910A8"/>
    <w:rsid w:val="00D9561B"/>
    <w:rsid w:val="00DB1736"/>
    <w:rsid w:val="00DB3CB8"/>
    <w:rsid w:val="00DC47C1"/>
    <w:rsid w:val="00DD214D"/>
    <w:rsid w:val="00DE57BA"/>
    <w:rsid w:val="00E0508F"/>
    <w:rsid w:val="00E10989"/>
    <w:rsid w:val="00E15DE6"/>
    <w:rsid w:val="00E3257C"/>
    <w:rsid w:val="00E47AB8"/>
    <w:rsid w:val="00E537C2"/>
    <w:rsid w:val="00E53C05"/>
    <w:rsid w:val="00E613AF"/>
    <w:rsid w:val="00E6674D"/>
    <w:rsid w:val="00EB2E42"/>
    <w:rsid w:val="00EB56E1"/>
    <w:rsid w:val="00EE3263"/>
    <w:rsid w:val="00EE5A9C"/>
    <w:rsid w:val="00EE794C"/>
    <w:rsid w:val="00F037F2"/>
    <w:rsid w:val="00F11CD7"/>
    <w:rsid w:val="00F2599F"/>
    <w:rsid w:val="00F25E5F"/>
    <w:rsid w:val="00F34537"/>
    <w:rsid w:val="00F37249"/>
    <w:rsid w:val="00F46D22"/>
    <w:rsid w:val="00F52B60"/>
    <w:rsid w:val="00F62178"/>
    <w:rsid w:val="00F81C3D"/>
    <w:rsid w:val="00F95514"/>
    <w:rsid w:val="00F97B3B"/>
    <w:rsid w:val="00FB0E07"/>
    <w:rsid w:val="00FC236F"/>
    <w:rsid w:val="00FE2CF5"/>
    <w:rsid w:val="00FE595E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D26E1"/>
  <w15:docId w15:val="{B09F809A-833E-49C1-9945-D04F4F0A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A8B"/>
    <w:pPr>
      <w:spacing w:after="0" w:line="240" w:lineRule="auto"/>
    </w:pPr>
    <w:rPr>
      <w:rFonts w:ascii="Calibri" w:eastAsia="Times New Roman" w:hAnsi="Calibri" w:cs="Times New Roman"/>
      <w:lang w:val="fr-CA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A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34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A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6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54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A8B"/>
    <w:rPr>
      <w:rFonts w:ascii="Cambria" w:eastAsia="Times New Roman" w:hAnsi="Cambria" w:cs="Times New Roman"/>
      <w:b/>
      <w:bCs/>
      <w:color w:val="365F91"/>
      <w:sz w:val="34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13A8B"/>
    <w:pPr>
      <w:pBdr>
        <w:bottom w:val="single" w:sz="8" w:space="4" w:color="4F81BD"/>
      </w:pBdr>
      <w:spacing w:after="300"/>
      <w:contextualSpacing/>
    </w:pPr>
    <w:rPr>
      <w:rFonts w:ascii="Cambria" w:hAnsi="Cambria"/>
      <w:b/>
      <w:color w:val="17365D"/>
      <w:spacing w:val="5"/>
      <w:kern w:val="28"/>
      <w:sz w:val="52"/>
      <w:szCs w:val="52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613A8B"/>
    <w:rPr>
      <w:rFonts w:ascii="Cambria" w:eastAsia="Times New Roman" w:hAnsi="Cambria" w:cs="Times New Roman"/>
      <w:b/>
      <w:color w:val="17365D"/>
      <w:spacing w:val="5"/>
      <w:kern w:val="28"/>
      <w:sz w:val="52"/>
      <w:szCs w:val="52"/>
      <w:lang w:val="x-none" w:bidi="en-US"/>
    </w:rPr>
  </w:style>
  <w:style w:type="paragraph" w:styleId="Footer">
    <w:name w:val="footer"/>
    <w:basedOn w:val="Normal"/>
    <w:link w:val="Foot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A8B"/>
    <w:rPr>
      <w:rFonts w:ascii="Calibri" w:eastAsia="Times New Roman" w:hAnsi="Calibri" w:cs="Times New Roman"/>
      <w:lang w:val="fr-CA" w:bidi="en-US"/>
    </w:rPr>
  </w:style>
  <w:style w:type="character" w:styleId="PageNumber">
    <w:name w:val="page number"/>
    <w:basedOn w:val="DefaultParagraphFont"/>
    <w:rsid w:val="00613A8B"/>
  </w:style>
  <w:style w:type="paragraph" w:styleId="Header">
    <w:name w:val="header"/>
    <w:basedOn w:val="Normal"/>
    <w:link w:val="Head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A8B"/>
    <w:rPr>
      <w:rFonts w:ascii="Calibri" w:eastAsia="Times New Roman" w:hAnsi="Calibri" w:cs="Times New Roman"/>
      <w:lang w:val="fr-CA" w:bidi="en-US"/>
    </w:rPr>
  </w:style>
  <w:style w:type="paragraph" w:styleId="NoSpacing">
    <w:name w:val="No Spacing"/>
    <w:link w:val="NoSpacingChar"/>
    <w:uiPriority w:val="1"/>
    <w:qFormat/>
    <w:rsid w:val="00613A8B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styleId="SubtleEmphasis">
    <w:name w:val="Subtle Emphasis"/>
    <w:uiPriority w:val="19"/>
    <w:qFormat/>
    <w:rsid w:val="00613A8B"/>
    <w:rPr>
      <w:rFonts w:ascii="Calibri" w:hAnsi="Calibri"/>
      <w:i/>
      <w:iCs/>
      <w:color w:val="808080"/>
      <w:sz w:val="22"/>
    </w:rPr>
  </w:style>
  <w:style w:type="character" w:customStyle="1" w:styleId="NoSpacingChar">
    <w:name w:val="No Spacing Char"/>
    <w:link w:val="NoSpacing"/>
    <w:uiPriority w:val="1"/>
    <w:rsid w:val="00613A8B"/>
    <w:rPr>
      <w:rFonts w:ascii="Calibri" w:eastAsia="Times New Roman" w:hAnsi="Calibri" w:cs="Times New Roman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613A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CA" w:bidi="en-US"/>
    </w:rPr>
  </w:style>
  <w:style w:type="paragraph" w:styleId="ListParagraph">
    <w:name w:val="List Paragraph"/>
    <w:basedOn w:val="Normal"/>
    <w:uiPriority w:val="34"/>
    <w:qFormat/>
    <w:rsid w:val="007312A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037F2"/>
    <w:pPr>
      <w:spacing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037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37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037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F2"/>
    <w:rPr>
      <w:rFonts w:ascii="Tahoma" w:eastAsia="Times New Roman" w:hAnsi="Tahoma" w:cs="Tahoma"/>
      <w:sz w:val="16"/>
      <w:szCs w:val="16"/>
      <w:lang w:val="fr-CA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5676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CA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92548D"/>
    <w:rPr>
      <w:rFonts w:asciiTheme="majorHAnsi" w:eastAsiaTheme="majorEastAsia" w:hAnsiTheme="majorHAnsi" w:cstheme="majorBidi"/>
      <w:i/>
      <w:iCs/>
      <w:color w:val="2E74B5" w:themeColor="accent1" w:themeShade="BF"/>
      <w:lang w:val="fr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43B4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7B2F2-9C57-4654-9386-E93AE703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6406</TotalTime>
  <Pages>6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Lavoie</dc:creator>
  <cp:keywords/>
  <dc:description/>
  <cp:lastModifiedBy>Marc-André Lavoie</cp:lastModifiedBy>
  <cp:revision>212</cp:revision>
  <dcterms:created xsi:type="dcterms:W3CDTF">2014-08-24T18:19:00Z</dcterms:created>
  <dcterms:modified xsi:type="dcterms:W3CDTF">2024-09-06T14:16:00Z</dcterms:modified>
</cp:coreProperties>
</file>